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D3A" w:rsidRPr="00FE704B" w:rsidRDefault="003E2D3A" w:rsidP="003E2D3A">
      <w:pPr>
        <w:ind w:left="623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Проект </w:t>
      </w:r>
      <w:r w:rsidRPr="00FE704B">
        <w:rPr>
          <w:sz w:val="22"/>
          <w:szCs w:val="22"/>
        </w:rPr>
        <w:t xml:space="preserve">подготовлен </w:t>
      </w:r>
      <w:r>
        <w:rPr>
          <w:sz w:val="22"/>
          <w:szCs w:val="22"/>
        </w:rPr>
        <w:t>управлением</w:t>
      </w:r>
    </w:p>
    <w:p w:rsidR="003E2D3A" w:rsidRPr="00FE704B" w:rsidRDefault="003E2D3A" w:rsidP="003E2D3A">
      <w:pPr>
        <w:ind w:left="6237"/>
        <w:jc w:val="both"/>
        <w:rPr>
          <w:sz w:val="22"/>
          <w:szCs w:val="22"/>
        </w:rPr>
      </w:pPr>
      <w:r w:rsidRPr="00FE704B">
        <w:rPr>
          <w:sz w:val="22"/>
          <w:szCs w:val="22"/>
        </w:rPr>
        <w:t xml:space="preserve">по опеке и попечительству </w:t>
      </w:r>
    </w:p>
    <w:p w:rsidR="003E2D3A" w:rsidRDefault="003E2D3A" w:rsidP="003E2D3A">
      <w:pPr>
        <w:pStyle w:val="a3"/>
        <w:tabs>
          <w:tab w:val="left" w:pos="6555"/>
        </w:tabs>
        <w:ind w:firstLine="482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</w:p>
    <w:p w:rsidR="003E2D3A" w:rsidRPr="00D36A7F" w:rsidRDefault="003E2D3A" w:rsidP="003E2D3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3E2D3A" w:rsidRPr="00D36A7F" w:rsidRDefault="003E2D3A" w:rsidP="003E2D3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3E2D3A" w:rsidRPr="00D36A7F" w:rsidRDefault="003E2D3A" w:rsidP="003E2D3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2D3A" w:rsidRPr="00D36A7F" w:rsidRDefault="003E2D3A" w:rsidP="003E2D3A">
      <w:pPr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АДМИНИСТРАЦИЯ ГОРОДА</w:t>
      </w:r>
    </w:p>
    <w:p w:rsidR="003E2D3A" w:rsidRPr="00D36A7F" w:rsidRDefault="003E2D3A" w:rsidP="003E2D3A">
      <w:pPr>
        <w:jc w:val="center"/>
        <w:rPr>
          <w:sz w:val="28"/>
          <w:szCs w:val="28"/>
        </w:rPr>
      </w:pPr>
    </w:p>
    <w:p w:rsidR="003E2D3A" w:rsidRPr="00D36A7F" w:rsidRDefault="003E2D3A" w:rsidP="003E2D3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ПОСТАНОВЛЕНИЕ</w:t>
      </w:r>
    </w:p>
    <w:p w:rsidR="003E2D3A" w:rsidRPr="00D36A7F" w:rsidRDefault="003E2D3A" w:rsidP="003E2D3A">
      <w:pPr>
        <w:pStyle w:val="ConsPlusTitle"/>
        <w:widowControl/>
        <w:rPr>
          <w:rFonts w:ascii="Times New Roman" w:hAnsi="Times New Roman" w:cs="Times New Roman"/>
          <w:b w:val="0"/>
          <w:bCs w:val="0"/>
        </w:rPr>
      </w:pPr>
    </w:p>
    <w:p w:rsidR="003E2D3A" w:rsidRPr="00D36A7F" w:rsidRDefault="003E2D3A" w:rsidP="00717A66">
      <w:pPr>
        <w:pStyle w:val="2"/>
        <w:spacing w:line="240" w:lineRule="auto"/>
        <w:ind w:firstLine="0"/>
        <w:rPr>
          <w:sz w:val="28"/>
          <w:szCs w:val="28"/>
        </w:rPr>
      </w:pP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О внесении изменений </w:t>
      </w: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в постановление Администрации </w:t>
      </w:r>
    </w:p>
    <w:p w:rsidR="003E2D3A" w:rsidRP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города от 13.12.2013 № 8980 </w:t>
      </w: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«Об утверждении </w:t>
      </w:r>
      <w:proofErr w:type="gramStart"/>
      <w:r w:rsidRPr="00D36A7F">
        <w:rPr>
          <w:sz w:val="28"/>
          <w:szCs w:val="28"/>
        </w:rPr>
        <w:t>муниципальной</w:t>
      </w:r>
      <w:proofErr w:type="gramEnd"/>
      <w:r w:rsidRPr="00D36A7F">
        <w:rPr>
          <w:sz w:val="28"/>
          <w:szCs w:val="28"/>
        </w:rPr>
        <w:t xml:space="preserve"> </w:t>
      </w: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программы функционирования </w:t>
      </w:r>
    </w:p>
    <w:p w:rsidR="003E2D3A" w:rsidRP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«Реализация </w:t>
      </w:r>
      <w:proofErr w:type="gramStart"/>
      <w:r w:rsidRPr="00D36A7F">
        <w:rPr>
          <w:sz w:val="28"/>
          <w:szCs w:val="28"/>
        </w:rPr>
        <w:t>отдельных</w:t>
      </w:r>
      <w:proofErr w:type="gramEnd"/>
      <w:r w:rsidRPr="00D36A7F">
        <w:rPr>
          <w:sz w:val="28"/>
          <w:szCs w:val="28"/>
        </w:rPr>
        <w:t xml:space="preserve"> </w:t>
      </w: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государственных полномочий </w:t>
      </w:r>
    </w:p>
    <w:p w:rsid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>в сфере опеки</w:t>
      </w:r>
      <w:r w:rsidR="00D36A7F"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 xml:space="preserve">и попечительства </w:t>
      </w:r>
    </w:p>
    <w:p w:rsidR="003E2D3A" w:rsidRPr="00D36A7F" w:rsidRDefault="003E2D3A" w:rsidP="003E2D3A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>на 2014-20</w:t>
      </w:r>
      <w:r w:rsidR="00D54241">
        <w:rPr>
          <w:sz w:val="28"/>
          <w:szCs w:val="28"/>
        </w:rPr>
        <w:t>3</w:t>
      </w:r>
      <w:r w:rsidRPr="00D36A7F">
        <w:rPr>
          <w:sz w:val="28"/>
          <w:szCs w:val="28"/>
        </w:rPr>
        <w:t xml:space="preserve">0 годы» </w:t>
      </w:r>
    </w:p>
    <w:p w:rsidR="00D36A7F" w:rsidRDefault="00D36A7F" w:rsidP="003E2D3A">
      <w:pPr>
        <w:pStyle w:val="2"/>
        <w:spacing w:line="240" w:lineRule="auto"/>
        <w:ind w:firstLine="720"/>
        <w:rPr>
          <w:sz w:val="28"/>
          <w:szCs w:val="28"/>
        </w:rPr>
      </w:pPr>
    </w:p>
    <w:p w:rsidR="00D36A7F" w:rsidRPr="00D36A7F" w:rsidRDefault="00D36A7F" w:rsidP="003E2D3A">
      <w:pPr>
        <w:pStyle w:val="2"/>
        <w:spacing w:line="240" w:lineRule="auto"/>
        <w:ind w:firstLine="720"/>
        <w:rPr>
          <w:sz w:val="28"/>
          <w:szCs w:val="28"/>
        </w:rPr>
      </w:pPr>
    </w:p>
    <w:p w:rsidR="003E2D3A" w:rsidRPr="00D36A7F" w:rsidRDefault="003E2D3A" w:rsidP="003E2D3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D36A7F">
        <w:rPr>
          <w:sz w:val="28"/>
          <w:szCs w:val="28"/>
        </w:rPr>
        <w:t xml:space="preserve">В соответствии со ст.179 Бюджетного кодекса Российской Федерации,           </w:t>
      </w:r>
      <w:r w:rsidR="00AF7641">
        <w:rPr>
          <w:sz w:val="28"/>
          <w:szCs w:val="28"/>
        </w:rPr>
        <w:t xml:space="preserve">решениями </w:t>
      </w:r>
      <w:r w:rsidR="00584B20">
        <w:rPr>
          <w:sz w:val="28"/>
          <w:szCs w:val="28"/>
        </w:rPr>
        <w:t xml:space="preserve">Думы города от </w:t>
      </w:r>
      <w:r w:rsidR="0019455E">
        <w:rPr>
          <w:sz w:val="28"/>
          <w:szCs w:val="28"/>
        </w:rPr>
        <w:t>01.06.2016</w:t>
      </w:r>
      <w:r w:rsidR="00584B20">
        <w:rPr>
          <w:sz w:val="28"/>
          <w:szCs w:val="28"/>
        </w:rPr>
        <w:t xml:space="preserve"> № </w:t>
      </w:r>
      <w:r w:rsidR="0019455E">
        <w:rPr>
          <w:sz w:val="28"/>
          <w:szCs w:val="28"/>
        </w:rPr>
        <w:t>884</w:t>
      </w:r>
      <w:r w:rsidR="00584B20">
        <w:rPr>
          <w:sz w:val="28"/>
          <w:szCs w:val="28"/>
        </w:rPr>
        <w:t>-</w:t>
      </w:r>
      <w:r w:rsidR="00584B20">
        <w:rPr>
          <w:sz w:val="28"/>
          <w:szCs w:val="28"/>
          <w:lang w:val="en-US"/>
        </w:rPr>
        <w:t>V</w:t>
      </w:r>
      <w:r w:rsidR="00584B20">
        <w:rPr>
          <w:sz w:val="28"/>
          <w:szCs w:val="28"/>
        </w:rPr>
        <w:t>ДГ «</w:t>
      </w:r>
      <w:r w:rsidR="0019455E">
        <w:rPr>
          <w:sz w:val="28"/>
          <w:szCs w:val="28"/>
        </w:rPr>
        <w:t>Об исполнении бюджета городского округа город Сургут за 2015 год</w:t>
      </w:r>
      <w:r w:rsidR="00584B20">
        <w:rPr>
          <w:sz w:val="28"/>
          <w:szCs w:val="28"/>
        </w:rPr>
        <w:t>»</w:t>
      </w:r>
      <w:r w:rsidR="00AF7641">
        <w:rPr>
          <w:sz w:val="28"/>
          <w:szCs w:val="28"/>
        </w:rPr>
        <w:t xml:space="preserve"> от </w:t>
      </w:r>
      <w:r w:rsidR="000F6093">
        <w:rPr>
          <w:sz w:val="28"/>
          <w:szCs w:val="28"/>
        </w:rPr>
        <w:t>01.07.2016</w:t>
      </w:r>
      <w:r w:rsidR="00AF7641">
        <w:rPr>
          <w:sz w:val="28"/>
          <w:szCs w:val="28"/>
        </w:rPr>
        <w:t xml:space="preserve"> № </w:t>
      </w:r>
      <w:r w:rsidR="000F6093">
        <w:rPr>
          <w:sz w:val="28"/>
          <w:szCs w:val="28"/>
        </w:rPr>
        <w:t>916-</w:t>
      </w:r>
      <w:r w:rsidR="000F6093">
        <w:rPr>
          <w:sz w:val="28"/>
          <w:szCs w:val="28"/>
          <w:lang w:val="en-US"/>
        </w:rPr>
        <w:t>V</w:t>
      </w:r>
      <w:r w:rsidR="000F6093">
        <w:rPr>
          <w:sz w:val="28"/>
          <w:szCs w:val="28"/>
        </w:rPr>
        <w:t xml:space="preserve">ДГ </w:t>
      </w:r>
      <w:r w:rsidR="00AF7641">
        <w:rPr>
          <w:sz w:val="28"/>
          <w:szCs w:val="28"/>
        </w:rPr>
        <w:t>«О внесении изменений в решение Думы города от 22.12.2015 № 820-</w:t>
      </w:r>
      <w:r w:rsidR="00AF7641">
        <w:rPr>
          <w:sz w:val="28"/>
          <w:szCs w:val="28"/>
          <w:lang w:val="en-US"/>
        </w:rPr>
        <w:t>V</w:t>
      </w:r>
      <w:r w:rsidR="00AF7641">
        <w:rPr>
          <w:sz w:val="28"/>
          <w:szCs w:val="28"/>
        </w:rPr>
        <w:t>ДГ «О бюджете городского округа город Сургут на 2016 год»</w:t>
      </w:r>
      <w:r w:rsidR="00584B20">
        <w:rPr>
          <w:sz w:val="28"/>
          <w:szCs w:val="28"/>
        </w:rPr>
        <w:t xml:space="preserve">, </w:t>
      </w:r>
      <w:r w:rsidRPr="00D36A7F">
        <w:rPr>
          <w:sz w:val="28"/>
          <w:szCs w:val="28"/>
        </w:rPr>
        <w:t>постановлением Администрации города от 17.07.2013 № 5159 «Об утверждении порядка принятия решений о разработке</w:t>
      </w:r>
      <w:proofErr w:type="gramEnd"/>
      <w:r w:rsidRPr="00D36A7F">
        <w:rPr>
          <w:sz w:val="28"/>
          <w:szCs w:val="28"/>
        </w:rPr>
        <w:t>, формирования и реализации муниципальных программ городского округа город Сургут», распоряжениями</w:t>
      </w:r>
      <w:r w:rsidR="00717A66" w:rsidRPr="00D36A7F">
        <w:rPr>
          <w:sz w:val="28"/>
          <w:szCs w:val="28"/>
        </w:rPr>
        <w:t xml:space="preserve"> Администрации города</w:t>
      </w:r>
      <w:r w:rsidRPr="00D36A7F">
        <w:rPr>
          <w:sz w:val="28"/>
          <w:szCs w:val="28"/>
        </w:rPr>
        <w:t>,</w:t>
      </w:r>
      <w:r w:rsidR="005B00C7">
        <w:rPr>
          <w:sz w:val="28"/>
          <w:szCs w:val="28"/>
        </w:rPr>
        <w:t xml:space="preserve"> от 29.08.2013 </w:t>
      </w:r>
      <w:r w:rsidR="000F6093">
        <w:rPr>
          <w:sz w:val="28"/>
          <w:szCs w:val="28"/>
        </w:rPr>
        <w:t xml:space="preserve">         </w:t>
      </w:r>
      <w:r w:rsidR="005B00C7">
        <w:rPr>
          <w:sz w:val="28"/>
          <w:szCs w:val="28"/>
        </w:rPr>
        <w:t>№ 3055 «О разработке муниципальной программы функционирования «Реализация отдельных государственных полномочий в сфере опеки и попечительства на 2014 -2030 годы»</w:t>
      </w:r>
      <w:r w:rsidR="00300E3D" w:rsidRPr="00300E3D">
        <w:rPr>
          <w:sz w:val="28"/>
          <w:szCs w:val="28"/>
        </w:rPr>
        <w:t xml:space="preserve"> </w:t>
      </w:r>
      <w:r w:rsidR="00300E3D">
        <w:rPr>
          <w:sz w:val="28"/>
          <w:szCs w:val="28"/>
        </w:rPr>
        <w:t>от 30.12.2005</w:t>
      </w:r>
      <w:r w:rsidR="00300E3D">
        <w:rPr>
          <w:sz w:val="28"/>
          <w:szCs w:val="28"/>
        </w:rPr>
        <w:t xml:space="preserve">  </w:t>
      </w:r>
      <w:r w:rsidR="00300E3D" w:rsidRPr="00D36A7F">
        <w:rPr>
          <w:sz w:val="28"/>
          <w:szCs w:val="28"/>
        </w:rPr>
        <w:t>№ 3686</w:t>
      </w:r>
      <w:r w:rsidR="00300E3D">
        <w:rPr>
          <w:sz w:val="28"/>
          <w:szCs w:val="28"/>
        </w:rPr>
        <w:t xml:space="preserve"> </w:t>
      </w:r>
      <w:r w:rsidR="00300E3D" w:rsidRPr="00D36A7F">
        <w:rPr>
          <w:sz w:val="28"/>
          <w:szCs w:val="28"/>
        </w:rPr>
        <w:t>«Об утверждении Ре</w:t>
      </w:r>
      <w:r w:rsidR="00300E3D">
        <w:rPr>
          <w:sz w:val="28"/>
          <w:szCs w:val="28"/>
        </w:rPr>
        <w:t>гламента Администрации города»</w:t>
      </w:r>
      <w:r w:rsidRPr="00D36A7F">
        <w:rPr>
          <w:sz w:val="28"/>
          <w:szCs w:val="28"/>
        </w:rPr>
        <w:t>:</w:t>
      </w:r>
    </w:p>
    <w:p w:rsidR="005B00C7" w:rsidRPr="00300E3D" w:rsidRDefault="003E2D3A" w:rsidP="00300E3D">
      <w:pPr>
        <w:pStyle w:val="2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proofErr w:type="gramStart"/>
      <w:r w:rsidRPr="00D36A7F">
        <w:rPr>
          <w:sz w:val="28"/>
          <w:szCs w:val="28"/>
        </w:rPr>
        <w:t xml:space="preserve">Внести в постановление Администрации города от 13.12.2013 № 8980 «Об утверждении муниципальной программы функционирования «Реализация отдельных государственных полномочий в сфере опеки и попечительства </w:t>
      </w:r>
      <w:r w:rsidRPr="00D36A7F">
        <w:rPr>
          <w:sz w:val="28"/>
          <w:szCs w:val="28"/>
        </w:rPr>
        <w:br/>
        <w:t>на 2014-20</w:t>
      </w:r>
      <w:r w:rsidR="005B00C7">
        <w:rPr>
          <w:sz w:val="28"/>
          <w:szCs w:val="28"/>
        </w:rPr>
        <w:t>3</w:t>
      </w:r>
      <w:r w:rsidRPr="00D36A7F">
        <w:rPr>
          <w:sz w:val="28"/>
          <w:szCs w:val="28"/>
        </w:rPr>
        <w:t xml:space="preserve">0 годы» (с изменениями от 16.07.2014 № 4943, от 19.08.2014 № 5756, от 08.12.2014 № 8257, от 12.12.2014 № 8343, от 21.07.2015 №5091, от </w:t>
      </w:r>
      <w:r w:rsidR="00FF1B4C">
        <w:rPr>
          <w:sz w:val="28"/>
          <w:szCs w:val="28"/>
        </w:rPr>
        <w:t>15.10.2015 №</w:t>
      </w:r>
      <w:r w:rsidR="006262ED">
        <w:rPr>
          <w:sz w:val="28"/>
          <w:szCs w:val="28"/>
        </w:rPr>
        <w:t>7299</w:t>
      </w:r>
      <w:r w:rsidR="00156EE5">
        <w:rPr>
          <w:sz w:val="28"/>
          <w:szCs w:val="28"/>
        </w:rPr>
        <w:t>, от 14.12.2015 № 8680, от 24.12.2015 № 9053, от 25.02.2016 № 1367, от 28.04.2016 № 3237)</w:t>
      </w:r>
      <w:r w:rsidRPr="00D36A7F">
        <w:rPr>
          <w:sz w:val="28"/>
          <w:szCs w:val="28"/>
        </w:rPr>
        <w:t xml:space="preserve"> изменени</w:t>
      </w:r>
      <w:r w:rsidR="00300E3D">
        <w:rPr>
          <w:sz w:val="28"/>
          <w:szCs w:val="28"/>
        </w:rPr>
        <w:t>е, изложив п</w:t>
      </w:r>
      <w:r w:rsidR="005B00C7" w:rsidRPr="00300E3D">
        <w:rPr>
          <w:sz w:val="27"/>
          <w:szCs w:val="27"/>
        </w:rPr>
        <w:t>риложение</w:t>
      </w:r>
      <w:proofErr w:type="gramEnd"/>
      <w:r w:rsidR="005B00C7" w:rsidRPr="00300E3D">
        <w:rPr>
          <w:sz w:val="27"/>
          <w:szCs w:val="27"/>
        </w:rPr>
        <w:t xml:space="preserve"> к постановлению в новой редакц</w:t>
      </w:r>
      <w:r w:rsidR="00300E3D">
        <w:rPr>
          <w:sz w:val="27"/>
          <w:szCs w:val="27"/>
        </w:rPr>
        <w:t xml:space="preserve">ии согласно </w:t>
      </w:r>
      <w:r w:rsidR="005B00C7" w:rsidRPr="00300E3D">
        <w:rPr>
          <w:sz w:val="27"/>
          <w:szCs w:val="27"/>
        </w:rPr>
        <w:t>приложению к настоящему постановлению.</w:t>
      </w:r>
    </w:p>
    <w:p w:rsidR="00C65BC4" w:rsidRDefault="00C65BC4" w:rsidP="00156EE5">
      <w:pPr>
        <w:pStyle w:val="2"/>
        <w:numPr>
          <w:ilvl w:val="0"/>
          <w:numId w:val="26"/>
        </w:numPr>
        <w:tabs>
          <w:tab w:val="left" w:pos="284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05EFB">
        <w:rPr>
          <w:sz w:val="28"/>
          <w:szCs w:val="28"/>
        </w:rPr>
        <w:t xml:space="preserve">Настоящее постановление вступает в силу с </w:t>
      </w:r>
      <w:r>
        <w:rPr>
          <w:sz w:val="28"/>
          <w:szCs w:val="28"/>
        </w:rPr>
        <w:t>момента его официального опубликования</w:t>
      </w:r>
      <w:r w:rsidRPr="00705EFB">
        <w:rPr>
          <w:sz w:val="28"/>
          <w:szCs w:val="28"/>
        </w:rPr>
        <w:t>.</w:t>
      </w:r>
    </w:p>
    <w:p w:rsidR="003E2D3A" w:rsidRDefault="00C65BC4" w:rsidP="00156EE5">
      <w:pPr>
        <w:pStyle w:val="2"/>
        <w:numPr>
          <w:ilvl w:val="0"/>
          <w:numId w:val="26"/>
        </w:numPr>
        <w:tabs>
          <w:tab w:val="left" w:pos="284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3E2D3A" w:rsidRPr="00D36A7F">
        <w:rPr>
          <w:sz w:val="28"/>
          <w:szCs w:val="28"/>
        </w:rPr>
        <w:t xml:space="preserve">правлению информационной политики опубликовать настоящее постановление в средствах массовой информации и разместить на официальном </w:t>
      </w:r>
      <w:r w:rsidR="00B624D7">
        <w:rPr>
          <w:sz w:val="28"/>
          <w:szCs w:val="28"/>
        </w:rPr>
        <w:t>портале</w:t>
      </w:r>
      <w:r w:rsidR="003E2D3A" w:rsidRPr="00D36A7F">
        <w:rPr>
          <w:sz w:val="28"/>
          <w:szCs w:val="28"/>
        </w:rPr>
        <w:t xml:space="preserve"> Администрации города.</w:t>
      </w:r>
    </w:p>
    <w:p w:rsidR="003E2D3A" w:rsidRPr="00D36A7F" w:rsidRDefault="003E2D3A" w:rsidP="00AA48E7">
      <w:pPr>
        <w:pStyle w:val="2"/>
        <w:numPr>
          <w:ilvl w:val="0"/>
          <w:numId w:val="26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proofErr w:type="gramStart"/>
      <w:r w:rsidRPr="00D36A7F">
        <w:rPr>
          <w:sz w:val="28"/>
          <w:szCs w:val="28"/>
        </w:rPr>
        <w:t>Контроль за</w:t>
      </w:r>
      <w:proofErr w:type="gramEnd"/>
      <w:r w:rsidRPr="00D36A7F">
        <w:rPr>
          <w:sz w:val="28"/>
          <w:szCs w:val="28"/>
        </w:rPr>
        <w:t xml:space="preserve"> выполнением постановления возложить на заместителя главы Администрации города Пелевина А.Р.</w:t>
      </w:r>
    </w:p>
    <w:p w:rsidR="003E2D3A" w:rsidRDefault="003E2D3A" w:rsidP="003E2D3A">
      <w:pPr>
        <w:pStyle w:val="2"/>
        <w:spacing w:line="240" w:lineRule="auto"/>
        <w:ind w:firstLine="720"/>
        <w:rPr>
          <w:sz w:val="28"/>
          <w:szCs w:val="28"/>
        </w:rPr>
      </w:pPr>
    </w:p>
    <w:p w:rsidR="00AF7641" w:rsidRPr="00D36A7F" w:rsidRDefault="00AF7641" w:rsidP="003E2D3A">
      <w:pPr>
        <w:pStyle w:val="2"/>
        <w:spacing w:line="240" w:lineRule="auto"/>
        <w:ind w:firstLine="720"/>
        <w:rPr>
          <w:sz w:val="28"/>
          <w:szCs w:val="28"/>
        </w:rPr>
      </w:pPr>
    </w:p>
    <w:p w:rsidR="00D36A7F" w:rsidRPr="00D36A7F" w:rsidRDefault="003E2D3A" w:rsidP="003E2D3A">
      <w:pPr>
        <w:rPr>
          <w:sz w:val="28"/>
          <w:szCs w:val="28"/>
        </w:rPr>
      </w:pPr>
      <w:r w:rsidRPr="00D36A7F">
        <w:rPr>
          <w:sz w:val="28"/>
          <w:szCs w:val="28"/>
        </w:rPr>
        <w:t>Глав</w:t>
      </w:r>
      <w:r w:rsidR="00B624D7">
        <w:rPr>
          <w:sz w:val="28"/>
          <w:szCs w:val="28"/>
        </w:rPr>
        <w:t>а</w:t>
      </w:r>
      <w:r w:rsidRPr="00D36A7F">
        <w:rPr>
          <w:sz w:val="28"/>
          <w:szCs w:val="28"/>
        </w:rPr>
        <w:t xml:space="preserve"> города                                                                                      </w:t>
      </w:r>
      <w:r w:rsidRPr="00D36A7F">
        <w:rPr>
          <w:sz w:val="28"/>
          <w:szCs w:val="28"/>
        </w:rPr>
        <w:tab/>
        <w:t xml:space="preserve">     </w:t>
      </w:r>
      <w:r w:rsidR="00AF7641">
        <w:rPr>
          <w:sz w:val="28"/>
          <w:szCs w:val="28"/>
        </w:rPr>
        <w:t xml:space="preserve">     В.Н. Шувалов</w:t>
      </w:r>
    </w:p>
    <w:p w:rsidR="003E2D3A" w:rsidRDefault="003E2D3A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36A7F" w:rsidRDefault="00D36A7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00E3D" w:rsidRDefault="00300E3D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00E3D" w:rsidRDefault="00300E3D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00E3D" w:rsidRDefault="00300E3D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bookmarkStart w:id="0" w:name="_GoBack"/>
      <w:bookmarkEnd w:id="0"/>
    </w:p>
    <w:p w:rsidR="002843C0" w:rsidRDefault="002843C0" w:rsidP="002843C0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2843C0" w:rsidRDefault="002843C0" w:rsidP="002843C0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B42F6">
        <w:rPr>
          <w:sz w:val="24"/>
          <w:szCs w:val="24"/>
        </w:rPr>
        <w:lastRenderedPageBreak/>
        <w:t>Приложение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B42F6">
        <w:rPr>
          <w:sz w:val="24"/>
          <w:szCs w:val="24"/>
        </w:rPr>
        <w:t>к постановлению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B42F6">
        <w:rPr>
          <w:sz w:val="24"/>
          <w:szCs w:val="24"/>
        </w:rPr>
        <w:t>Администрации города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B42F6">
        <w:rPr>
          <w:sz w:val="24"/>
          <w:szCs w:val="24"/>
        </w:rPr>
        <w:t>от _________ № ________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B42F6">
        <w:rPr>
          <w:sz w:val="28"/>
          <w:szCs w:val="28"/>
        </w:rPr>
        <w:t>Муниципальная программа функционирования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B42F6">
        <w:rPr>
          <w:sz w:val="28"/>
          <w:szCs w:val="28"/>
        </w:rPr>
        <w:t xml:space="preserve"> «Реализация отдельных государственных полномочий в сфере опеки и попечительства на 2014-20</w:t>
      </w:r>
      <w:r w:rsidR="00230CB7">
        <w:rPr>
          <w:sz w:val="28"/>
          <w:szCs w:val="28"/>
        </w:rPr>
        <w:t>3</w:t>
      </w:r>
      <w:r w:rsidRPr="003B42F6">
        <w:rPr>
          <w:sz w:val="28"/>
          <w:szCs w:val="28"/>
        </w:rPr>
        <w:t>0 годы»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Раздел 1. Характеристика текущего состояния </w:t>
      </w:r>
    </w:p>
    <w:p w:rsidR="00A01D0C" w:rsidRDefault="00C72E1F" w:rsidP="00A01D0C">
      <w:pPr>
        <w:ind w:firstLine="540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Основанием для разработки  муниципальной программы функционирования  «Реализация отдельных государственных полномочий в сфере опеки и попечительства на 2014-20</w:t>
      </w:r>
      <w:r w:rsidR="003D46CE" w:rsidRPr="003B42F6">
        <w:rPr>
          <w:sz w:val="28"/>
          <w:szCs w:val="28"/>
        </w:rPr>
        <w:t>3</w:t>
      </w:r>
      <w:r w:rsidRPr="003B42F6">
        <w:rPr>
          <w:sz w:val="28"/>
          <w:szCs w:val="28"/>
        </w:rPr>
        <w:t xml:space="preserve">0 годы» является </w:t>
      </w:r>
      <w:r w:rsidR="00885035" w:rsidRPr="003B42F6">
        <w:rPr>
          <w:sz w:val="28"/>
          <w:szCs w:val="28"/>
        </w:rPr>
        <w:t xml:space="preserve"> государственная программа </w:t>
      </w:r>
      <w:r w:rsidR="005B3267">
        <w:rPr>
          <w:sz w:val="28"/>
          <w:szCs w:val="28"/>
        </w:rPr>
        <w:t>«</w:t>
      </w:r>
      <w:r w:rsidR="00885035" w:rsidRPr="003B42F6">
        <w:rPr>
          <w:sz w:val="28"/>
          <w:szCs w:val="28"/>
        </w:rPr>
        <w:t>Социальная поддержка жителей Ханты-Мансийского а</w:t>
      </w:r>
      <w:r w:rsidR="00621D6F">
        <w:rPr>
          <w:sz w:val="28"/>
          <w:szCs w:val="28"/>
        </w:rPr>
        <w:t>втономного округа - Югры на 2016-</w:t>
      </w:r>
      <w:r w:rsidR="005B3267">
        <w:rPr>
          <w:sz w:val="28"/>
          <w:szCs w:val="28"/>
        </w:rPr>
        <w:t>2020 годы»</w:t>
      </w:r>
      <w:r w:rsidR="00885035" w:rsidRPr="003B42F6">
        <w:rPr>
          <w:sz w:val="28"/>
          <w:szCs w:val="28"/>
        </w:rPr>
        <w:t xml:space="preserve">, </w:t>
      </w:r>
      <w:r w:rsidR="00DD174C" w:rsidRPr="003B42F6">
        <w:rPr>
          <w:sz w:val="28"/>
          <w:szCs w:val="28"/>
        </w:rPr>
        <w:t xml:space="preserve">Стратегия социально-экономического развития муниципального образования городской округ город Сургут на период до 2030 года, утвержденная  </w:t>
      </w:r>
      <w:hyperlink r:id="rId9" w:tooltip="Скачать" w:history="1">
        <w:r w:rsidR="00DD174C" w:rsidRPr="003B42F6">
          <w:rPr>
            <w:sz w:val="28"/>
            <w:szCs w:val="28"/>
          </w:rPr>
          <w:t>решением Думы города № 718-V ДГ от 08.06.2015 «О стратегии социально-экономического развития муниципального образования городской</w:t>
        </w:r>
        <w:proofErr w:type="gramEnd"/>
        <w:r w:rsidR="00DD174C" w:rsidRPr="003B42F6">
          <w:rPr>
            <w:sz w:val="28"/>
            <w:szCs w:val="28"/>
          </w:rPr>
          <w:t xml:space="preserve"> </w:t>
        </w:r>
        <w:proofErr w:type="gramStart"/>
        <w:r w:rsidR="00DD174C" w:rsidRPr="003B42F6">
          <w:rPr>
            <w:sz w:val="28"/>
            <w:szCs w:val="28"/>
          </w:rPr>
          <w:t>округ город Сургут на период до 2030 года</w:t>
        </w:r>
      </w:hyperlink>
      <w:r w:rsidR="00DD174C" w:rsidRPr="003B42F6">
        <w:rPr>
          <w:sz w:val="28"/>
          <w:szCs w:val="28"/>
        </w:rPr>
        <w:t>»,</w:t>
      </w:r>
      <w:r w:rsidR="00A01D0C">
        <w:rPr>
          <w:sz w:val="28"/>
          <w:szCs w:val="28"/>
        </w:rPr>
        <w:t xml:space="preserve"> </w:t>
      </w:r>
      <w:r w:rsidRPr="003B42F6">
        <w:rPr>
          <w:sz w:val="28"/>
          <w:szCs w:val="28"/>
        </w:rPr>
        <w:t xml:space="preserve">постановление 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города Сургут» и </w:t>
      </w:r>
      <w:r w:rsidR="0030498A">
        <w:rPr>
          <w:sz w:val="28"/>
          <w:szCs w:val="28"/>
        </w:rPr>
        <w:t>паспорт программы,</w:t>
      </w:r>
      <w:r w:rsidR="0030498A" w:rsidRPr="003B42F6">
        <w:rPr>
          <w:sz w:val="28"/>
          <w:szCs w:val="28"/>
        </w:rPr>
        <w:t xml:space="preserve"> </w:t>
      </w:r>
      <w:r w:rsidRPr="003B42F6">
        <w:rPr>
          <w:sz w:val="28"/>
          <w:szCs w:val="28"/>
        </w:rPr>
        <w:t>утвержденный распоряжением Администрации города от 29.08.2013 № 3055 «О разработке муниципальной программы функционирования  «Реализация отдельных государственных полномочий в сфере оп</w:t>
      </w:r>
      <w:r w:rsidR="008C4463" w:rsidRPr="003B42F6">
        <w:rPr>
          <w:sz w:val="28"/>
          <w:szCs w:val="28"/>
        </w:rPr>
        <w:t>еки и попечительства на 2014-203</w:t>
      </w:r>
      <w:r w:rsidRPr="003B42F6">
        <w:rPr>
          <w:sz w:val="28"/>
          <w:szCs w:val="28"/>
        </w:rPr>
        <w:t>0 годы»</w:t>
      </w:r>
      <w:r w:rsidR="00255A51">
        <w:rPr>
          <w:sz w:val="28"/>
          <w:szCs w:val="28"/>
        </w:rPr>
        <w:t xml:space="preserve">. </w:t>
      </w:r>
      <w:proofErr w:type="gramEnd"/>
    </w:p>
    <w:p w:rsidR="00A01D0C" w:rsidRPr="00345421" w:rsidRDefault="00A01D0C" w:rsidP="00255A51">
      <w:pPr>
        <w:ind w:firstLine="540"/>
        <w:jc w:val="both"/>
        <w:rPr>
          <w:sz w:val="28"/>
          <w:szCs w:val="28"/>
        </w:rPr>
      </w:pPr>
      <w:r w:rsidRPr="00345421">
        <w:rPr>
          <w:sz w:val="28"/>
          <w:szCs w:val="28"/>
        </w:rPr>
        <w:t>Реализация мероприятий муниципальной программы осуществ</w:t>
      </w:r>
      <w:r w:rsidR="00255A51" w:rsidRPr="00345421">
        <w:rPr>
          <w:sz w:val="28"/>
          <w:szCs w:val="28"/>
        </w:rPr>
        <w:t>ляется в соответствии с вектором</w:t>
      </w:r>
      <w:r w:rsidRPr="00345421">
        <w:rPr>
          <w:sz w:val="28"/>
          <w:szCs w:val="28"/>
        </w:rPr>
        <w:t xml:space="preserve"> </w:t>
      </w:r>
      <w:r w:rsidRPr="00345421">
        <w:rPr>
          <w:iCs/>
          <w:sz w:val="28"/>
          <w:szCs w:val="28"/>
        </w:rPr>
        <w:t>«Коммуникации»</w:t>
      </w:r>
      <w:r w:rsidRPr="00345421">
        <w:rPr>
          <w:sz w:val="28"/>
          <w:szCs w:val="28"/>
        </w:rPr>
        <w:t xml:space="preserve"> направление </w:t>
      </w:r>
      <w:r w:rsidRPr="00345421">
        <w:rPr>
          <w:iCs/>
          <w:sz w:val="28"/>
          <w:szCs w:val="28"/>
        </w:rPr>
        <w:t>«Гражданское общество»</w:t>
      </w:r>
      <w:r w:rsidRPr="00345421">
        <w:rPr>
          <w:sz w:val="28"/>
          <w:szCs w:val="28"/>
        </w:rPr>
        <w:t xml:space="preserve"> Стратегии социально-экономического развития муниципального образования городской округ город Сургут на период до 2030, утвержденной решением Думы города от 08.06.2015 № 718-V ДГ (с последующими изменениями).</w:t>
      </w:r>
    </w:p>
    <w:p w:rsidR="00C72E1F" w:rsidRPr="00345421" w:rsidRDefault="00255A51" w:rsidP="00A01D0C">
      <w:pPr>
        <w:ind w:firstLine="540"/>
        <w:jc w:val="both"/>
        <w:rPr>
          <w:sz w:val="28"/>
          <w:szCs w:val="28"/>
        </w:rPr>
      </w:pPr>
      <w:r w:rsidRPr="00345421">
        <w:rPr>
          <w:sz w:val="28"/>
          <w:szCs w:val="28"/>
        </w:rPr>
        <w:t>Муниципальная программа</w:t>
      </w:r>
      <w:r w:rsidR="00926A8B" w:rsidRPr="00345421">
        <w:rPr>
          <w:sz w:val="28"/>
          <w:szCs w:val="28"/>
        </w:rPr>
        <w:t xml:space="preserve"> функционирования  «Реализация отдельных государственных полномочий в сфере опеки и попечительства на 2014-2030 годы»</w:t>
      </w:r>
      <w:r w:rsidR="00C72E1F" w:rsidRPr="00345421">
        <w:rPr>
          <w:sz w:val="28"/>
          <w:szCs w:val="28"/>
        </w:rPr>
        <w:t>, содерж</w:t>
      </w:r>
      <w:r w:rsidRPr="00345421">
        <w:rPr>
          <w:sz w:val="28"/>
          <w:szCs w:val="28"/>
        </w:rPr>
        <w:t>ит</w:t>
      </w:r>
      <w:r w:rsidR="00C72E1F" w:rsidRPr="00345421">
        <w:rPr>
          <w:sz w:val="28"/>
          <w:szCs w:val="28"/>
        </w:rPr>
        <w:t xml:space="preserve"> две подпрограммы.</w:t>
      </w:r>
    </w:p>
    <w:p w:rsidR="00C72E1F" w:rsidRPr="003B42F6" w:rsidRDefault="00C72E1F" w:rsidP="00C72E1F">
      <w:pPr>
        <w:pStyle w:val="a9"/>
        <w:numPr>
          <w:ilvl w:val="0"/>
          <w:numId w:val="25"/>
        </w:numPr>
        <w:ind w:left="0" w:firstLine="705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Подпрограмма «Осуществление отдельных</w:t>
      </w:r>
      <w:r w:rsidR="007223D2" w:rsidRPr="003B42F6">
        <w:rPr>
          <w:sz w:val="28"/>
          <w:szCs w:val="28"/>
        </w:rPr>
        <w:t xml:space="preserve"> </w:t>
      </w:r>
      <w:r w:rsidRPr="003B42F6">
        <w:rPr>
          <w:sz w:val="28"/>
          <w:szCs w:val="28"/>
        </w:rPr>
        <w:t>государственных полномочий по опек</w:t>
      </w:r>
      <w:r w:rsidR="003D46CE" w:rsidRPr="003B42F6">
        <w:rPr>
          <w:sz w:val="28"/>
          <w:szCs w:val="28"/>
        </w:rPr>
        <w:t>е и попечительству на 2014 – 203</w:t>
      </w:r>
      <w:r w:rsidRPr="003B42F6">
        <w:rPr>
          <w:sz w:val="28"/>
          <w:szCs w:val="28"/>
        </w:rPr>
        <w:t>0 годы».</w:t>
      </w:r>
    </w:p>
    <w:p w:rsidR="001D3294" w:rsidRPr="001D3294" w:rsidRDefault="0030498A" w:rsidP="001D32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5F3218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="005F321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="005F3218">
        <w:rPr>
          <w:sz w:val="28"/>
          <w:szCs w:val="28"/>
        </w:rPr>
        <w:t xml:space="preserve"> </w:t>
      </w:r>
      <w:r w:rsidR="005F3218" w:rsidRPr="007C47EC">
        <w:rPr>
          <w:sz w:val="28"/>
          <w:szCs w:val="28"/>
        </w:rPr>
        <w:t>от 24.04.2008</w:t>
      </w:r>
      <w:r w:rsidR="005F3218">
        <w:rPr>
          <w:sz w:val="28"/>
          <w:szCs w:val="28"/>
        </w:rPr>
        <w:t xml:space="preserve"> № 48-ФЗ «Об опеке и попечительстве»</w:t>
      </w:r>
      <w:r w:rsidR="005F3218" w:rsidRPr="007C47EC">
        <w:rPr>
          <w:sz w:val="28"/>
          <w:szCs w:val="28"/>
        </w:rPr>
        <w:t xml:space="preserve"> </w:t>
      </w:r>
      <w:r w:rsidR="001D3294">
        <w:rPr>
          <w:sz w:val="28"/>
          <w:szCs w:val="28"/>
        </w:rPr>
        <w:t>з</w:t>
      </w:r>
      <w:r w:rsidR="001D3294" w:rsidRPr="001D3294">
        <w:rPr>
          <w:sz w:val="28"/>
          <w:szCs w:val="28"/>
        </w:rPr>
        <w:t>адачами государственного регулирования деятельности по опеке и попечительству являются:</w:t>
      </w:r>
    </w:p>
    <w:p w:rsidR="001D3294" w:rsidRPr="001D3294" w:rsidRDefault="001D3294" w:rsidP="001D32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sub_401"/>
      <w:r w:rsidRPr="001D3294">
        <w:rPr>
          <w:sz w:val="28"/>
          <w:szCs w:val="28"/>
        </w:rPr>
        <w:t>1) обеспечение своевременного выявления лиц, нуждающихся в установлении над ними опеки или попечительства, и их устройства;</w:t>
      </w:r>
    </w:p>
    <w:p w:rsidR="001D3294" w:rsidRPr="001D3294" w:rsidRDefault="001D3294" w:rsidP="001D32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sub_402"/>
      <w:bookmarkEnd w:id="1"/>
      <w:r w:rsidRPr="001D3294">
        <w:rPr>
          <w:sz w:val="28"/>
          <w:szCs w:val="28"/>
        </w:rPr>
        <w:t>2) защита прав и законных интересов подопечных;</w:t>
      </w:r>
    </w:p>
    <w:p w:rsidR="001D3294" w:rsidRPr="001D3294" w:rsidRDefault="001D3294" w:rsidP="001D32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sub_403"/>
      <w:bookmarkEnd w:id="2"/>
      <w:r w:rsidRPr="001D3294">
        <w:rPr>
          <w:sz w:val="28"/>
          <w:szCs w:val="28"/>
        </w:rPr>
        <w:t>3) обеспечение достойного уровня жизни подопечных;</w:t>
      </w:r>
    </w:p>
    <w:p w:rsidR="001D3294" w:rsidRPr="001D3294" w:rsidRDefault="001D3294" w:rsidP="001D32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sub_404"/>
      <w:bookmarkEnd w:id="3"/>
      <w:r w:rsidRPr="001D3294">
        <w:rPr>
          <w:sz w:val="28"/>
          <w:szCs w:val="28"/>
        </w:rPr>
        <w:t>4) обеспечение исполнения опекунами, попечителями и органами опеки и попечительства возложенных на них полномочий;</w:t>
      </w:r>
    </w:p>
    <w:bookmarkEnd w:id="4"/>
    <w:p w:rsidR="001D3294" w:rsidRPr="001D3294" w:rsidRDefault="001D3294" w:rsidP="001D32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D3294">
        <w:rPr>
          <w:sz w:val="28"/>
          <w:szCs w:val="28"/>
        </w:rPr>
        <w:t xml:space="preserve">5) обеспечение государственной поддержки физических и юридических лиц, </w:t>
      </w:r>
      <w:r w:rsidRPr="001D3294">
        <w:rPr>
          <w:sz w:val="28"/>
          <w:szCs w:val="28"/>
        </w:rPr>
        <w:lastRenderedPageBreak/>
        <w:t>органов исполнительной власти субъектов Российской Федерации и органов местного самоуправления, осуществляющих деятельность по защите прав и законных интересов подопечных, и стимулирование такой деятельности.</w:t>
      </w:r>
    </w:p>
    <w:p w:rsidR="00F55FB6" w:rsidRPr="00F55FB6" w:rsidRDefault="00F55FB6" w:rsidP="00F55FB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D3294" w:rsidRPr="00F55FB6">
        <w:rPr>
          <w:sz w:val="28"/>
          <w:szCs w:val="28"/>
        </w:rPr>
        <w:t xml:space="preserve">аконом </w:t>
      </w:r>
      <w:r>
        <w:rPr>
          <w:sz w:val="28"/>
          <w:szCs w:val="28"/>
        </w:rPr>
        <w:t xml:space="preserve">Ханты-Мансийского автономного округа – Югры </w:t>
      </w:r>
      <w:r w:rsidR="001D3294" w:rsidRPr="00F55FB6">
        <w:rPr>
          <w:sz w:val="28"/>
          <w:szCs w:val="28"/>
        </w:rPr>
        <w:t xml:space="preserve">от 20.07.2007 </w:t>
      </w:r>
      <w:r w:rsidR="00760C4A">
        <w:rPr>
          <w:sz w:val="28"/>
          <w:szCs w:val="28"/>
        </w:rPr>
        <w:t xml:space="preserve">  </w:t>
      </w:r>
      <w:r w:rsidR="001D3294" w:rsidRPr="00F55FB6">
        <w:rPr>
          <w:sz w:val="28"/>
          <w:szCs w:val="28"/>
        </w:rPr>
        <w:t xml:space="preserve"> №114-</w:t>
      </w:r>
      <w:r w:rsidR="00760C4A">
        <w:rPr>
          <w:sz w:val="28"/>
          <w:szCs w:val="28"/>
        </w:rPr>
        <w:t>о</w:t>
      </w:r>
      <w:r w:rsidR="001D3294" w:rsidRPr="00F55FB6">
        <w:rPr>
          <w:sz w:val="28"/>
          <w:szCs w:val="28"/>
        </w:rPr>
        <w:t>з «О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по осуществлению деятельности по опеке и попечительству»</w:t>
      </w:r>
      <w:r w:rsidRPr="00F55F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муниципальное образование городской округ город Сургут наделяется 54 </w:t>
      </w:r>
      <w:r w:rsidRPr="00F55FB6">
        <w:rPr>
          <w:sz w:val="28"/>
          <w:szCs w:val="28"/>
        </w:rPr>
        <w:t>отдельными государственными полномочиями по осуществлению деятельности по опеке и попечительству</w:t>
      </w:r>
      <w:r>
        <w:rPr>
          <w:sz w:val="28"/>
          <w:szCs w:val="28"/>
        </w:rPr>
        <w:t xml:space="preserve">. </w:t>
      </w:r>
    </w:p>
    <w:p w:rsidR="001D3294" w:rsidRPr="003B42F6" w:rsidRDefault="001D3294" w:rsidP="001D32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Финансирование расходов, связанных с осуществлением государственных полномочий, производится в виде субвенции за счет средств бюджета автономного округа</w:t>
      </w:r>
      <w:r w:rsidR="00FF6D46">
        <w:rPr>
          <w:sz w:val="28"/>
          <w:szCs w:val="28"/>
        </w:rPr>
        <w:t xml:space="preserve">, а также средств бюджета города в пределах утвержденных ассигнований. </w:t>
      </w:r>
    </w:p>
    <w:p w:rsidR="00FF6D46" w:rsidRPr="003B42F6" w:rsidRDefault="00FF6D46" w:rsidP="00FF6D4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42F6">
        <w:rPr>
          <w:sz w:val="28"/>
          <w:szCs w:val="28"/>
        </w:rPr>
        <w:t>олномочия по осуществлению деятельности по опеке</w:t>
      </w:r>
      <w:r w:rsidR="008009A8">
        <w:rPr>
          <w:sz w:val="28"/>
          <w:szCs w:val="28"/>
        </w:rPr>
        <w:t xml:space="preserve"> и попечительству возложены</w:t>
      </w:r>
      <w:r w:rsidRPr="003B42F6">
        <w:rPr>
          <w:sz w:val="28"/>
          <w:szCs w:val="28"/>
        </w:rPr>
        <w:t xml:space="preserve"> на управление по опеке и попечительству Администрации города.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Приоритетными направлениями деятельности управления по опеке и попечительству Администрации города является проведение работы по профилактике социального сиротства</w:t>
      </w:r>
      <w:r w:rsidRPr="00680E0D">
        <w:rPr>
          <w:sz w:val="28"/>
          <w:szCs w:val="28"/>
        </w:rPr>
        <w:t xml:space="preserve">, </w:t>
      </w:r>
      <w:r w:rsidR="0022395B" w:rsidRPr="00680E0D">
        <w:rPr>
          <w:sz w:val="28"/>
          <w:szCs w:val="28"/>
        </w:rPr>
        <w:t>выявление и</w:t>
      </w:r>
      <w:r w:rsidR="0022395B">
        <w:rPr>
          <w:sz w:val="28"/>
          <w:szCs w:val="28"/>
        </w:rPr>
        <w:t xml:space="preserve"> </w:t>
      </w:r>
      <w:r w:rsidRPr="003B42F6">
        <w:rPr>
          <w:sz w:val="28"/>
          <w:szCs w:val="28"/>
        </w:rPr>
        <w:t>устройство детей-сирот и детей, оставшихся без попечения родителей</w:t>
      </w:r>
      <w:r w:rsidR="00BD771B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на воспитание в семьи граждан, пропаганда семейного устройства детей, оставшихся без попечения родителей.</w:t>
      </w:r>
    </w:p>
    <w:p w:rsidR="005F3218" w:rsidRDefault="005F3218" w:rsidP="005F321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3218">
        <w:rPr>
          <w:sz w:val="28"/>
          <w:szCs w:val="28"/>
        </w:rPr>
        <w:t>Показатель эффективности деятельности рассчитывается исходя из количества детей</w:t>
      </w:r>
      <w:r w:rsidR="0000607B">
        <w:rPr>
          <w:sz w:val="28"/>
          <w:szCs w:val="28"/>
        </w:rPr>
        <w:t xml:space="preserve">-сирот и детей, оставшихся без попечения родителей </w:t>
      </w:r>
      <w:r w:rsidRPr="005F3218">
        <w:rPr>
          <w:sz w:val="28"/>
          <w:szCs w:val="28"/>
        </w:rPr>
        <w:t xml:space="preserve">к общей численности детского населения, проживающего на территории муниципального образования городской округ город Сургут. Количество детского населения за последние </w:t>
      </w:r>
      <w:r>
        <w:rPr>
          <w:sz w:val="28"/>
          <w:szCs w:val="28"/>
        </w:rPr>
        <w:t>годы</w:t>
      </w:r>
      <w:r w:rsidRPr="005F3218">
        <w:rPr>
          <w:sz w:val="28"/>
          <w:szCs w:val="28"/>
        </w:rPr>
        <w:t xml:space="preserve"> стабильно увеличивается,  в 2014 году - 78 459 человек, в 2013 году -  75 074 человек, в 2012 году -  69 817 человек.</w:t>
      </w:r>
    </w:p>
    <w:p w:rsidR="0000607B" w:rsidRDefault="005F3218" w:rsidP="005F321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607B">
        <w:rPr>
          <w:sz w:val="28"/>
          <w:szCs w:val="28"/>
        </w:rPr>
        <w:t>Согласно предварительным статистическим данным за 2015 год на территории муниципального образования городской округ город Сургут проживает 83 277 детей,  в возрасте от 0 до 17 лет включительно.</w:t>
      </w:r>
    </w:p>
    <w:p w:rsidR="0000607B" w:rsidRPr="00B0618E" w:rsidRDefault="0000607B" w:rsidP="0000607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Pr="00FB797E">
        <w:rPr>
          <w:rFonts w:eastAsia="Calibri"/>
          <w:sz w:val="28"/>
          <w:szCs w:val="28"/>
          <w:lang w:eastAsia="en-US"/>
        </w:rPr>
        <w:t xml:space="preserve"> </w:t>
      </w:r>
      <w:r w:rsidR="000F6093">
        <w:rPr>
          <w:rFonts w:eastAsia="Calibri"/>
          <w:sz w:val="28"/>
          <w:szCs w:val="28"/>
          <w:lang w:eastAsia="en-US"/>
        </w:rPr>
        <w:t>первом полугодии 2016 года выявлено 54 ребенка, оставшихся без попечения родителей</w:t>
      </w:r>
      <w:r w:rsidR="000C4D5C">
        <w:rPr>
          <w:rFonts w:eastAsia="Calibri"/>
          <w:sz w:val="28"/>
          <w:szCs w:val="28"/>
          <w:lang w:eastAsia="en-US"/>
        </w:rPr>
        <w:t xml:space="preserve">, из них 47 детям определена семейная форма устройства. В </w:t>
      </w:r>
      <w:r w:rsidRPr="00FB797E">
        <w:rPr>
          <w:rFonts w:eastAsia="Calibri"/>
          <w:sz w:val="28"/>
          <w:szCs w:val="28"/>
          <w:lang w:eastAsia="en-US"/>
        </w:rPr>
        <w:t xml:space="preserve">2015 году выявлено 88 детей-сирот и детей, оставшихся без попечения родителей, </w:t>
      </w:r>
      <w:r w:rsidR="002135A6">
        <w:rPr>
          <w:rFonts w:eastAsia="Calibri"/>
          <w:sz w:val="28"/>
          <w:szCs w:val="28"/>
          <w:lang w:eastAsia="en-US"/>
        </w:rPr>
        <w:t>из них 83</w:t>
      </w:r>
      <w:r w:rsidR="000C4D5C">
        <w:rPr>
          <w:rFonts w:eastAsia="Calibri"/>
          <w:sz w:val="28"/>
          <w:szCs w:val="28"/>
          <w:lang w:eastAsia="en-US"/>
        </w:rPr>
        <w:t xml:space="preserve"> </w:t>
      </w:r>
      <w:r w:rsidR="002135A6">
        <w:rPr>
          <w:rFonts w:eastAsia="Calibri"/>
          <w:sz w:val="28"/>
          <w:szCs w:val="28"/>
          <w:lang w:eastAsia="en-US"/>
        </w:rPr>
        <w:t>ребенка</w:t>
      </w:r>
      <w:r w:rsidR="000C4D5C">
        <w:rPr>
          <w:rFonts w:eastAsia="Calibri"/>
          <w:sz w:val="28"/>
          <w:szCs w:val="28"/>
          <w:lang w:eastAsia="en-US"/>
        </w:rPr>
        <w:t xml:space="preserve">, переданы на воспитание в семьи граждан, </w:t>
      </w:r>
      <w:r w:rsidRPr="00FB797E">
        <w:rPr>
          <w:rFonts w:eastAsia="Calibri"/>
          <w:sz w:val="28"/>
          <w:szCs w:val="28"/>
          <w:lang w:eastAsia="en-US"/>
        </w:rPr>
        <w:t xml:space="preserve">что составило </w:t>
      </w:r>
      <w:r w:rsidR="000C4D5C">
        <w:rPr>
          <w:rFonts w:eastAsia="Calibri"/>
          <w:sz w:val="28"/>
          <w:szCs w:val="28"/>
          <w:lang w:eastAsia="en-US"/>
        </w:rPr>
        <w:t xml:space="preserve"> </w:t>
      </w:r>
      <w:r w:rsidR="000C4D5C" w:rsidRPr="00F1334D">
        <w:rPr>
          <w:rFonts w:eastAsia="Calibri"/>
          <w:sz w:val="28"/>
          <w:szCs w:val="28"/>
          <w:lang w:eastAsia="en-US" w:bidi="en-US"/>
        </w:rPr>
        <w:t>9</w:t>
      </w:r>
      <w:r w:rsidR="002135A6">
        <w:rPr>
          <w:rFonts w:eastAsia="Calibri"/>
          <w:sz w:val="28"/>
          <w:szCs w:val="28"/>
          <w:lang w:eastAsia="en-US" w:bidi="en-US"/>
        </w:rPr>
        <w:t>4</w:t>
      </w:r>
      <w:r w:rsidR="000C4D5C" w:rsidRPr="00F1334D">
        <w:rPr>
          <w:rFonts w:eastAsia="Calibri"/>
          <w:sz w:val="28"/>
          <w:szCs w:val="28"/>
          <w:lang w:eastAsia="en-US" w:bidi="en-US"/>
        </w:rPr>
        <w:t>,</w:t>
      </w:r>
      <w:r w:rsidR="002135A6">
        <w:rPr>
          <w:rFonts w:eastAsia="Calibri"/>
          <w:sz w:val="28"/>
          <w:szCs w:val="28"/>
          <w:lang w:eastAsia="en-US" w:bidi="en-US"/>
        </w:rPr>
        <w:t>3</w:t>
      </w:r>
      <w:r w:rsidR="000C4D5C" w:rsidRPr="00F1334D">
        <w:rPr>
          <w:rFonts w:eastAsia="Calibri"/>
          <w:sz w:val="28"/>
          <w:szCs w:val="28"/>
          <w:lang w:eastAsia="en-US" w:bidi="en-US"/>
        </w:rPr>
        <w:t xml:space="preserve">% от общего </w:t>
      </w:r>
      <w:r w:rsidR="000C4D5C" w:rsidRPr="00B0618E">
        <w:rPr>
          <w:rFonts w:eastAsia="Calibri"/>
          <w:sz w:val="28"/>
          <w:szCs w:val="28"/>
          <w:lang w:eastAsia="en-US" w:bidi="en-US"/>
        </w:rPr>
        <w:t xml:space="preserve">числа выявленных детей, нуждающихся в семейном устройстве. В 2014 году из 69 выявленных детей, в семьи устроены </w:t>
      </w:r>
      <w:r w:rsidR="002135A6">
        <w:rPr>
          <w:rFonts w:eastAsia="Calibri"/>
          <w:sz w:val="28"/>
          <w:szCs w:val="28"/>
          <w:lang w:eastAsia="en-US" w:bidi="en-US"/>
        </w:rPr>
        <w:t>61</w:t>
      </w:r>
      <w:r w:rsidR="00B0618E" w:rsidRPr="00B0618E">
        <w:rPr>
          <w:rFonts w:eastAsia="Calibri"/>
          <w:sz w:val="28"/>
          <w:szCs w:val="28"/>
          <w:lang w:eastAsia="en-US" w:bidi="en-US"/>
        </w:rPr>
        <w:t xml:space="preserve"> ребенка, что составляло </w:t>
      </w:r>
      <w:r w:rsidR="002135A6">
        <w:rPr>
          <w:rFonts w:eastAsia="Calibri"/>
          <w:sz w:val="28"/>
          <w:szCs w:val="28"/>
          <w:lang w:eastAsia="en-US" w:bidi="en-US"/>
        </w:rPr>
        <w:t>88,4</w:t>
      </w:r>
      <w:r w:rsidR="00B0618E" w:rsidRPr="00B0618E">
        <w:rPr>
          <w:rFonts w:eastAsia="Calibri"/>
          <w:sz w:val="28"/>
          <w:szCs w:val="28"/>
          <w:lang w:eastAsia="en-US" w:bidi="en-US"/>
        </w:rPr>
        <w:t xml:space="preserve">%.  </w:t>
      </w:r>
    </w:p>
    <w:p w:rsidR="005F3218" w:rsidRDefault="0000607B" w:rsidP="0000607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797E">
        <w:rPr>
          <w:rFonts w:eastAsia="Calibri"/>
          <w:sz w:val="28"/>
          <w:szCs w:val="28"/>
          <w:lang w:eastAsia="en-US"/>
        </w:rPr>
        <w:t xml:space="preserve">Увеличение числа выявленных социальных сирот связано с вынужденным применением мер к родителям, ненадлежащим </w:t>
      </w:r>
      <w:r w:rsidR="000C4D5C" w:rsidRPr="00FB797E">
        <w:rPr>
          <w:rFonts w:eastAsia="Calibri"/>
          <w:sz w:val="28"/>
          <w:szCs w:val="28"/>
          <w:lang w:eastAsia="en-US"/>
        </w:rPr>
        <w:t>образом,</w:t>
      </w:r>
      <w:r w:rsidRPr="00FB797E">
        <w:rPr>
          <w:rFonts w:eastAsia="Calibri"/>
          <w:sz w:val="28"/>
          <w:szCs w:val="28"/>
          <w:lang w:eastAsia="en-US"/>
        </w:rPr>
        <w:t xml:space="preserve"> исполняющим обязанности по воспитанию и содержанию детей, в том числе превентивной меры ответственности – ограничения в родительских правах, в целях пресечения угрозы жизни и здоровью детей и нанесения непоправимого вреда их развитию.</w:t>
      </w:r>
      <w:r w:rsidR="005F3218">
        <w:rPr>
          <w:sz w:val="28"/>
          <w:szCs w:val="28"/>
        </w:rPr>
        <w:t xml:space="preserve"> </w:t>
      </w:r>
    </w:p>
    <w:p w:rsidR="00594905" w:rsidRPr="00594905" w:rsidRDefault="00594905" w:rsidP="0059490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94905">
        <w:rPr>
          <w:rFonts w:eastAsia="Calibri"/>
          <w:sz w:val="28"/>
          <w:szCs w:val="28"/>
          <w:lang w:eastAsia="en-US"/>
        </w:rPr>
        <w:t>Несмотря на увеличение числа выявленных детей, в 2015 году по сравнению с 2014 годом увеличилась доля детей, устроенных в семьи</w:t>
      </w:r>
      <w:r w:rsidR="00984DE4">
        <w:rPr>
          <w:rFonts w:eastAsia="Calibri"/>
          <w:sz w:val="28"/>
          <w:szCs w:val="28"/>
          <w:lang w:eastAsia="en-US"/>
        </w:rPr>
        <w:t xml:space="preserve"> граждан</w:t>
      </w:r>
      <w:r w:rsidRPr="00594905">
        <w:rPr>
          <w:rFonts w:eastAsia="Calibri"/>
          <w:sz w:val="28"/>
          <w:szCs w:val="28"/>
          <w:lang w:eastAsia="en-US"/>
        </w:rPr>
        <w:t xml:space="preserve">, от общего числа выявленных </w:t>
      </w:r>
      <w:r w:rsidR="00984DE4">
        <w:rPr>
          <w:rFonts w:eastAsia="Calibri"/>
          <w:sz w:val="28"/>
          <w:szCs w:val="28"/>
          <w:lang w:eastAsia="en-US"/>
        </w:rPr>
        <w:t xml:space="preserve">детей, оставшихся без попечения родителей. </w:t>
      </w:r>
    </w:p>
    <w:p w:rsidR="00594905" w:rsidRDefault="00594905" w:rsidP="0059490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94905">
        <w:rPr>
          <w:rFonts w:eastAsia="Calibri"/>
          <w:sz w:val="28"/>
          <w:szCs w:val="28"/>
          <w:lang w:eastAsia="en-US"/>
        </w:rPr>
        <w:lastRenderedPageBreak/>
        <w:t>Достигнуто значительное уменьшение по сравнению с предыдущими годами числа детей, направленных под надзор организаций</w:t>
      </w:r>
      <w:r w:rsidR="00984DE4">
        <w:rPr>
          <w:rFonts w:eastAsia="Calibri"/>
          <w:sz w:val="28"/>
          <w:szCs w:val="28"/>
          <w:lang w:eastAsia="en-US"/>
        </w:rPr>
        <w:t>. В</w:t>
      </w:r>
      <w:r w:rsidRPr="00594905">
        <w:rPr>
          <w:rFonts w:eastAsia="Calibri"/>
          <w:sz w:val="28"/>
          <w:szCs w:val="28"/>
          <w:lang w:eastAsia="en-US"/>
        </w:rPr>
        <w:t xml:space="preserve"> 2014 году были устроены под надзор в организации 5 детей, оставшихся без попечения родителей, в 2015 году </w:t>
      </w:r>
      <w:r w:rsidR="00984DE4">
        <w:rPr>
          <w:rFonts w:eastAsia="Calibri"/>
          <w:sz w:val="28"/>
          <w:szCs w:val="28"/>
          <w:lang w:eastAsia="en-US"/>
        </w:rPr>
        <w:t xml:space="preserve">и первой полугодии 2016 года </w:t>
      </w:r>
      <w:r w:rsidRPr="00594905">
        <w:rPr>
          <w:rFonts w:eastAsia="Calibri"/>
          <w:sz w:val="28"/>
          <w:szCs w:val="28"/>
          <w:lang w:eastAsia="en-US"/>
        </w:rPr>
        <w:t>под надзор организации для детей-сирот направлен</w:t>
      </w:r>
      <w:r w:rsidR="00984DE4">
        <w:rPr>
          <w:rFonts w:eastAsia="Calibri"/>
          <w:sz w:val="28"/>
          <w:szCs w:val="28"/>
          <w:lang w:eastAsia="en-US"/>
        </w:rPr>
        <w:t>ы по</w:t>
      </w:r>
      <w:r w:rsidRPr="00594905">
        <w:rPr>
          <w:rFonts w:eastAsia="Calibri"/>
          <w:sz w:val="28"/>
          <w:szCs w:val="28"/>
          <w:lang w:eastAsia="en-US"/>
        </w:rPr>
        <w:t xml:space="preserve"> 1 ребен</w:t>
      </w:r>
      <w:r w:rsidR="00984DE4">
        <w:rPr>
          <w:rFonts w:eastAsia="Calibri"/>
          <w:sz w:val="28"/>
          <w:szCs w:val="28"/>
          <w:lang w:eastAsia="en-US"/>
        </w:rPr>
        <w:t xml:space="preserve">ку. </w:t>
      </w:r>
    </w:p>
    <w:p w:rsidR="00984DE4" w:rsidRDefault="009A41EB" w:rsidP="009A41EB">
      <w:pPr>
        <w:ind w:firstLine="540"/>
        <w:jc w:val="both"/>
        <w:rPr>
          <w:sz w:val="28"/>
          <w:szCs w:val="28"/>
        </w:rPr>
      </w:pPr>
      <w:r w:rsidRPr="00594905">
        <w:rPr>
          <w:sz w:val="28"/>
          <w:szCs w:val="28"/>
        </w:rPr>
        <w:t>Значительное сокращение числа детей, воспитывающихся в организациях для детей-сирот</w:t>
      </w:r>
      <w:r w:rsidR="00C917F2" w:rsidRPr="00594905">
        <w:rPr>
          <w:sz w:val="28"/>
          <w:szCs w:val="28"/>
        </w:rPr>
        <w:t>,</w:t>
      </w:r>
      <w:r w:rsidRPr="00594905">
        <w:rPr>
          <w:sz w:val="28"/>
          <w:szCs w:val="28"/>
        </w:rPr>
        <w:t xml:space="preserve"> на территории автономного округа, явилось следствием активной государственн</w:t>
      </w:r>
      <w:r w:rsidR="00C917F2" w:rsidRPr="00594905">
        <w:rPr>
          <w:sz w:val="28"/>
          <w:szCs w:val="28"/>
        </w:rPr>
        <w:t>ой</w:t>
      </w:r>
      <w:r w:rsidRPr="00594905">
        <w:rPr>
          <w:sz w:val="28"/>
          <w:szCs w:val="28"/>
        </w:rPr>
        <w:t xml:space="preserve"> политики и мер, принятых </w:t>
      </w:r>
      <w:proofErr w:type="gramStart"/>
      <w:r w:rsidRPr="00594905">
        <w:rPr>
          <w:sz w:val="28"/>
          <w:szCs w:val="28"/>
        </w:rPr>
        <w:t>в</w:t>
      </w:r>
      <w:proofErr w:type="gramEnd"/>
      <w:r w:rsidRPr="00594905">
        <w:rPr>
          <w:sz w:val="28"/>
          <w:szCs w:val="28"/>
        </w:rPr>
        <w:t xml:space="preserve"> </w:t>
      </w:r>
      <w:proofErr w:type="gramStart"/>
      <w:r w:rsidRPr="00594905">
        <w:rPr>
          <w:sz w:val="28"/>
          <w:szCs w:val="28"/>
        </w:rPr>
        <w:t>Ханты-Мансийском</w:t>
      </w:r>
      <w:proofErr w:type="gramEnd"/>
      <w:r w:rsidRPr="00594905">
        <w:rPr>
          <w:sz w:val="28"/>
          <w:szCs w:val="28"/>
        </w:rPr>
        <w:t xml:space="preserve"> автономном округе – Югре, направленных на стимулирование граждан к семейному устройству детей-сирот и детей, оставшихся без попечения родителей. Доля детей, оставшихся без попечения родителей, выявленных на территории муниципального образования и воспитывающихся в учреждениях автономного округа всех видов и типов, в общем количестве детей от 0 до 18 лет, постоянно сокращается. </w:t>
      </w:r>
    </w:p>
    <w:p w:rsidR="00894770" w:rsidRDefault="001B318A" w:rsidP="003C6F60">
      <w:pPr>
        <w:ind w:firstLine="540"/>
        <w:jc w:val="both"/>
        <w:rPr>
          <w:sz w:val="28"/>
          <w:szCs w:val="28"/>
          <w:highlight w:val="yellow"/>
        </w:rPr>
      </w:pPr>
      <w:r w:rsidRPr="001F2F28">
        <w:rPr>
          <w:sz w:val="28"/>
          <w:szCs w:val="28"/>
        </w:rPr>
        <w:t>Ежегодно увеличивается количество детей-сирот и детей, оставшихся без попечения родителей, воспитывающихся в замещающих семьях</w:t>
      </w:r>
      <w:r w:rsidR="001F2F28">
        <w:rPr>
          <w:sz w:val="28"/>
          <w:szCs w:val="28"/>
        </w:rPr>
        <w:t>. В семьях опекунов, попечителей, приемных родителей и усыновителей в</w:t>
      </w:r>
      <w:r w:rsidRPr="001F2F28">
        <w:rPr>
          <w:sz w:val="28"/>
          <w:szCs w:val="28"/>
        </w:rPr>
        <w:t xml:space="preserve"> 2013 год</w:t>
      </w:r>
      <w:r w:rsidR="001F2F28">
        <w:rPr>
          <w:sz w:val="28"/>
          <w:szCs w:val="28"/>
        </w:rPr>
        <w:t>у воспитывалось - 1119 детей</w:t>
      </w:r>
      <w:r w:rsidRPr="001F2F28">
        <w:rPr>
          <w:sz w:val="28"/>
          <w:szCs w:val="28"/>
        </w:rPr>
        <w:t>,</w:t>
      </w:r>
      <w:r w:rsidR="001F2F28">
        <w:rPr>
          <w:sz w:val="28"/>
          <w:szCs w:val="28"/>
        </w:rPr>
        <w:t xml:space="preserve"> в</w:t>
      </w:r>
      <w:r w:rsidRPr="001F2F28">
        <w:rPr>
          <w:sz w:val="28"/>
          <w:szCs w:val="28"/>
        </w:rPr>
        <w:t xml:space="preserve"> 2014 год</w:t>
      </w:r>
      <w:r w:rsidR="001F2F28">
        <w:rPr>
          <w:sz w:val="28"/>
          <w:szCs w:val="28"/>
        </w:rPr>
        <w:t xml:space="preserve">у - 1177 детей, </w:t>
      </w:r>
      <w:r w:rsidRPr="001F2F28">
        <w:rPr>
          <w:sz w:val="28"/>
          <w:szCs w:val="28"/>
        </w:rPr>
        <w:t xml:space="preserve"> в 2015 году</w:t>
      </w:r>
      <w:r w:rsidR="001F2F28">
        <w:rPr>
          <w:sz w:val="28"/>
          <w:szCs w:val="28"/>
        </w:rPr>
        <w:t xml:space="preserve"> - </w:t>
      </w:r>
      <w:r w:rsidRPr="001F2F28">
        <w:rPr>
          <w:sz w:val="28"/>
          <w:szCs w:val="28"/>
        </w:rPr>
        <w:t xml:space="preserve"> 1272 ребенка</w:t>
      </w:r>
      <w:r w:rsidR="00984DE4">
        <w:rPr>
          <w:sz w:val="28"/>
          <w:szCs w:val="28"/>
        </w:rPr>
        <w:t>, по состоянию на 01.07.2016 – 1276 детей</w:t>
      </w:r>
      <w:r w:rsidRPr="001F2F28">
        <w:rPr>
          <w:sz w:val="28"/>
          <w:szCs w:val="28"/>
        </w:rPr>
        <w:t>.</w:t>
      </w:r>
      <w:r>
        <w:rPr>
          <w:sz w:val="28"/>
          <w:szCs w:val="28"/>
          <w:highlight w:val="yellow"/>
        </w:rPr>
        <w:t xml:space="preserve"> </w:t>
      </w:r>
      <w:r w:rsidR="001F2F28">
        <w:rPr>
          <w:sz w:val="28"/>
          <w:szCs w:val="28"/>
          <w:highlight w:val="yellow"/>
        </w:rPr>
        <w:t xml:space="preserve"> </w:t>
      </w:r>
    </w:p>
    <w:p w:rsidR="003C6F60" w:rsidRPr="003B42F6" w:rsidRDefault="003C6F60" w:rsidP="001F2F28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>Сформированная система нормативных правовых актов в сфере защиты прав и законных интересов детей, в том числе оставшихся без попечения родителей, система мер социальной поддержки детей-сирот и детей, оставшихся без попечения родителей, а также граждан, принявших на воспитание в свои семьи детей, оставшихся без попечения родителей, позволила достичь за период с 2012 по 201</w:t>
      </w:r>
      <w:r w:rsidR="00374EF7">
        <w:rPr>
          <w:sz w:val="28"/>
          <w:szCs w:val="28"/>
        </w:rPr>
        <w:t>6</w:t>
      </w:r>
      <w:r w:rsidRPr="003B42F6">
        <w:rPr>
          <w:sz w:val="28"/>
          <w:szCs w:val="28"/>
        </w:rPr>
        <w:t xml:space="preserve"> годы следующие результаты:</w:t>
      </w:r>
      <w:proofErr w:type="gramEnd"/>
    </w:p>
    <w:p w:rsidR="003C6F60" w:rsidRPr="003B42F6" w:rsidRDefault="003C6F60" w:rsidP="003C6F60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доля воспитывающихся в семьях граждан детей, оставшихся без попечения родителей, в общем числе детей, оставшихся без попечения родителей, увеличилась с 90,9 % до 99,8 %;</w:t>
      </w:r>
    </w:p>
    <w:p w:rsidR="003C6F60" w:rsidRPr="003B42F6" w:rsidRDefault="003C6F60" w:rsidP="003C6F60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увеличилось с 81 до </w:t>
      </w:r>
      <w:r w:rsidR="007C05A9">
        <w:rPr>
          <w:sz w:val="28"/>
          <w:szCs w:val="28"/>
        </w:rPr>
        <w:t>2</w:t>
      </w:r>
      <w:r w:rsidR="00984DE4">
        <w:rPr>
          <w:sz w:val="28"/>
          <w:szCs w:val="28"/>
        </w:rPr>
        <w:t>23</w:t>
      </w:r>
      <w:r w:rsidRPr="003B42F6">
        <w:rPr>
          <w:sz w:val="28"/>
          <w:szCs w:val="28"/>
        </w:rPr>
        <w:t xml:space="preserve"> число детей, воспитывающихся в приемных семьях.</w:t>
      </w:r>
    </w:p>
    <w:p w:rsidR="003C6F60" w:rsidRPr="003B42F6" w:rsidRDefault="003C6F60" w:rsidP="003C6F60">
      <w:pPr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Совершенствование системы стимулирования граждан, желающих принять на воспитание в свою семью детей-сирот и детей, оставшихся без попечения родителей в 2016-2018 года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повлечет за собой увеличени</w:t>
      </w:r>
      <w:r w:rsidR="008C4463" w:rsidRPr="003B42F6">
        <w:rPr>
          <w:rFonts w:eastAsia="Calibri"/>
          <w:sz w:val="28"/>
          <w:szCs w:val="28"/>
        </w:rPr>
        <w:t>е</w:t>
      </w:r>
      <w:r w:rsidRPr="003B42F6">
        <w:rPr>
          <w:rFonts w:eastAsia="Calibri"/>
          <w:sz w:val="28"/>
          <w:szCs w:val="28"/>
        </w:rPr>
        <w:t xml:space="preserve"> количества детей, воспитывающихся в замещающих семьях. </w:t>
      </w:r>
    </w:p>
    <w:p w:rsidR="006D6CF1" w:rsidRPr="003B42F6" w:rsidRDefault="006D6CF1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Реализуя отдельные государственные полномочия, составляющие направление по защите прав и законных интересов несовершеннолетних, управление по опеке и попечительству руководствуется ключевыми принципами Национальной стратегии действий в интересах детей на 2012 – 2017 годы, </w:t>
      </w:r>
      <w:r w:rsidR="00C47176" w:rsidRPr="003B42F6">
        <w:rPr>
          <w:rFonts w:eastAsia="Calibri"/>
          <w:sz w:val="28"/>
          <w:szCs w:val="28"/>
        </w:rPr>
        <w:t xml:space="preserve"> </w:t>
      </w:r>
      <w:r w:rsidRPr="003B42F6">
        <w:rPr>
          <w:rFonts w:eastAsia="Calibri"/>
          <w:sz w:val="28"/>
          <w:szCs w:val="28"/>
        </w:rPr>
        <w:t>утвержденной Указом Президента Российской Федерации от 01.06.2012 № 761 «</w:t>
      </w:r>
      <w:r w:rsidR="00C47176" w:rsidRPr="003B42F6">
        <w:rPr>
          <w:rFonts w:eastAsia="Calibri"/>
          <w:sz w:val="28"/>
          <w:szCs w:val="28"/>
        </w:rPr>
        <w:t>О Национальной стратегии действий в интересах детей на 2012 - 2017 годы».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Полномочие по выявлению и учету лиц, нуждающихся в опеке (попечительстве), управление по опеке и попечительству реализует и в отношении совершеннолетних граждан. </w:t>
      </w:r>
    </w:p>
    <w:p w:rsidR="001E136C" w:rsidRPr="003B42F6" w:rsidRDefault="00830F77" w:rsidP="00ED234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Категория совершеннолетних недееспособных граждан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состоящих на учете в управлении по опеке и попечительству</w:t>
      </w:r>
      <w:r w:rsidR="008C4463" w:rsidRPr="003B42F6">
        <w:rPr>
          <w:sz w:val="28"/>
          <w:szCs w:val="28"/>
        </w:rPr>
        <w:t>,</w:t>
      </w:r>
      <w:r w:rsidRPr="003B42F6">
        <w:rPr>
          <w:sz w:val="28"/>
          <w:szCs w:val="28"/>
        </w:rPr>
        <w:t xml:space="preserve"> ежегодно возрастает, в связи с ростом граждан, имеющих психические заболевания, которые не позволяют им понимать </w:t>
      </w:r>
      <w:r w:rsidRPr="003B42F6">
        <w:rPr>
          <w:sz w:val="28"/>
          <w:szCs w:val="28"/>
        </w:rPr>
        <w:lastRenderedPageBreak/>
        <w:t xml:space="preserve">значение своих действий и руководить ими.  В 2011 году на учете в управлении по опеке и попечительству состояло  430 совершеннолетних граждан, в 2012 году – 449 человек, в 2013 году – 455 человек, </w:t>
      </w:r>
      <w:r w:rsidR="00E0358F" w:rsidRPr="003B42F6">
        <w:rPr>
          <w:sz w:val="28"/>
          <w:szCs w:val="28"/>
        </w:rPr>
        <w:t>в 2014 году</w:t>
      </w:r>
      <w:r w:rsidRPr="003B42F6">
        <w:rPr>
          <w:sz w:val="28"/>
          <w:szCs w:val="28"/>
        </w:rPr>
        <w:t xml:space="preserve"> – 490 человек</w:t>
      </w:r>
      <w:r w:rsidR="009F072F" w:rsidRPr="003B42F6">
        <w:rPr>
          <w:sz w:val="28"/>
          <w:szCs w:val="28"/>
        </w:rPr>
        <w:t xml:space="preserve">, </w:t>
      </w:r>
      <w:r w:rsidR="007B3C9C">
        <w:rPr>
          <w:sz w:val="28"/>
          <w:szCs w:val="28"/>
        </w:rPr>
        <w:t xml:space="preserve">в </w:t>
      </w:r>
      <w:r w:rsidR="009F072F" w:rsidRPr="003B42F6">
        <w:rPr>
          <w:sz w:val="28"/>
          <w:szCs w:val="28"/>
        </w:rPr>
        <w:t>2015 года – 467 человек</w:t>
      </w:r>
      <w:r w:rsidR="00F36194">
        <w:rPr>
          <w:sz w:val="28"/>
          <w:szCs w:val="28"/>
        </w:rPr>
        <w:t>, по состоянию на 01.07.2016 – 439 человек</w:t>
      </w:r>
      <w:r w:rsidRPr="003B42F6">
        <w:rPr>
          <w:sz w:val="28"/>
          <w:szCs w:val="28"/>
        </w:rPr>
        <w:t>.</w:t>
      </w:r>
      <w:r w:rsidR="0024752B" w:rsidRPr="003B42F6">
        <w:rPr>
          <w:sz w:val="28"/>
          <w:szCs w:val="28"/>
        </w:rPr>
        <w:t xml:space="preserve"> </w:t>
      </w:r>
    </w:p>
    <w:p w:rsidR="001E136C" w:rsidRPr="003B42F6" w:rsidRDefault="001E136C" w:rsidP="00ED2347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Устройство совершеннолетних недееспособных граждан производится преимущественно в семьи их родственников, так как помещение под надзор                   в </w:t>
      </w:r>
      <w:proofErr w:type="spellStart"/>
      <w:r w:rsidRPr="003B42F6">
        <w:rPr>
          <w:rFonts w:eastAsia="Calibri"/>
          <w:sz w:val="28"/>
          <w:szCs w:val="28"/>
        </w:rPr>
        <w:t>интернатные</w:t>
      </w:r>
      <w:proofErr w:type="spellEnd"/>
      <w:r w:rsidRPr="003B42F6">
        <w:rPr>
          <w:rFonts w:eastAsia="Calibri"/>
          <w:sz w:val="28"/>
          <w:szCs w:val="28"/>
        </w:rPr>
        <w:t xml:space="preserve"> учреждения не представляется возможным в связи с ограниченным количеством свободных мест в </w:t>
      </w:r>
      <w:proofErr w:type="spellStart"/>
      <w:r w:rsidRPr="003B42F6">
        <w:rPr>
          <w:rFonts w:eastAsia="Calibri"/>
          <w:sz w:val="28"/>
          <w:szCs w:val="28"/>
        </w:rPr>
        <w:t>интернатных</w:t>
      </w:r>
      <w:proofErr w:type="spellEnd"/>
      <w:r w:rsidRPr="003B42F6">
        <w:rPr>
          <w:rFonts w:eastAsia="Calibri"/>
          <w:sz w:val="28"/>
          <w:szCs w:val="28"/>
        </w:rPr>
        <w:t xml:space="preserve"> учреждениях на территориях Ханты-Мансийского автономного округа – Югры и Тюменской области.</w:t>
      </w:r>
    </w:p>
    <w:p w:rsidR="00CF40DC" w:rsidRPr="003B42F6" w:rsidRDefault="00CF40DC" w:rsidP="001E136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 xml:space="preserve">В связи с ростом количества граждан, обращающихся в суд по вопросу признания их родственников </w:t>
      </w:r>
      <w:proofErr w:type="gramStart"/>
      <w:r w:rsidRPr="003B42F6">
        <w:rPr>
          <w:sz w:val="28"/>
          <w:szCs w:val="28"/>
        </w:rPr>
        <w:t>недееспособными</w:t>
      </w:r>
      <w:proofErr w:type="gramEnd"/>
      <w:r w:rsidRPr="003B42F6">
        <w:rPr>
          <w:sz w:val="28"/>
          <w:szCs w:val="28"/>
        </w:rPr>
        <w:t xml:space="preserve">, </w:t>
      </w:r>
      <w:r w:rsidR="001E136C" w:rsidRPr="003B42F6">
        <w:rPr>
          <w:sz w:val="28"/>
          <w:szCs w:val="28"/>
        </w:rPr>
        <w:t>прогнозируется увеличение</w:t>
      </w:r>
      <w:r w:rsidR="008C4463" w:rsidRPr="003B42F6">
        <w:rPr>
          <w:sz w:val="28"/>
          <w:szCs w:val="28"/>
        </w:rPr>
        <w:t xml:space="preserve"> количества</w:t>
      </w:r>
      <w:r w:rsidRPr="003B42F6">
        <w:rPr>
          <w:sz w:val="28"/>
          <w:szCs w:val="28"/>
        </w:rPr>
        <w:t xml:space="preserve"> совершеннолетних </w:t>
      </w:r>
      <w:proofErr w:type="spellStart"/>
      <w:r w:rsidRPr="003B42F6">
        <w:rPr>
          <w:sz w:val="28"/>
          <w:szCs w:val="28"/>
        </w:rPr>
        <w:t>неполностью</w:t>
      </w:r>
      <w:proofErr w:type="spellEnd"/>
      <w:r w:rsidRPr="003B42F6">
        <w:rPr>
          <w:sz w:val="28"/>
          <w:szCs w:val="28"/>
        </w:rPr>
        <w:t xml:space="preserve"> дееспособных граждан в 2016-201</w:t>
      </w:r>
      <w:r w:rsidR="001E136C" w:rsidRPr="003B42F6">
        <w:rPr>
          <w:sz w:val="28"/>
          <w:szCs w:val="28"/>
        </w:rPr>
        <w:t>8</w:t>
      </w:r>
      <w:r w:rsidRPr="003B42F6">
        <w:rPr>
          <w:sz w:val="28"/>
          <w:szCs w:val="28"/>
        </w:rPr>
        <w:t xml:space="preserve"> годах. </w:t>
      </w:r>
    </w:p>
    <w:p w:rsidR="00B151E3" w:rsidRPr="00C97491" w:rsidRDefault="00AC1B71" w:rsidP="00C974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 </w:t>
      </w:r>
      <w:proofErr w:type="gramStart"/>
      <w:r w:rsidR="00C97491" w:rsidRPr="00AC5DBB">
        <w:rPr>
          <w:sz w:val="28"/>
          <w:szCs w:val="28"/>
        </w:rPr>
        <w:t xml:space="preserve">Деятельность органа местного самоуправления по осуществлению переданных отдельных </w:t>
      </w:r>
      <w:r w:rsidR="00C97491">
        <w:rPr>
          <w:sz w:val="28"/>
          <w:szCs w:val="28"/>
        </w:rPr>
        <w:t xml:space="preserve">государственных </w:t>
      </w:r>
      <w:r w:rsidR="00C97491" w:rsidRPr="00AC5DBB">
        <w:rPr>
          <w:sz w:val="28"/>
          <w:szCs w:val="28"/>
        </w:rPr>
        <w:t xml:space="preserve">полномочий </w:t>
      </w:r>
      <w:r w:rsidR="00C97491">
        <w:rPr>
          <w:sz w:val="28"/>
          <w:szCs w:val="28"/>
        </w:rPr>
        <w:t>в сфере опеки и попечительства,  является несомненным гарантом обеспечения надлежащего качества жизни населения муниципального образования, так как обеспечивает детям возможность воспитываться в кровной семье, а несовершеннолетним, лишенным родительского попечения – защиту со стороны государства, в том числе своевременное, преимущественно семейное устройство, предоставление мер социальной поддержки и льгот, предусмотренных действующим законодательством.</w:t>
      </w:r>
      <w:r w:rsidR="00B151E3" w:rsidRPr="00C97491">
        <w:rPr>
          <w:rFonts w:eastAsia="Calibri"/>
          <w:sz w:val="28"/>
          <w:szCs w:val="28"/>
        </w:rPr>
        <w:t xml:space="preserve">   </w:t>
      </w:r>
      <w:proofErr w:type="gramEnd"/>
    </w:p>
    <w:p w:rsidR="00AC1B71" w:rsidRPr="003B42F6" w:rsidRDefault="00AC1B71" w:rsidP="00AC1B71">
      <w:pPr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Организация исполнения мероприятий, предусмотренных п</w:t>
      </w:r>
      <w:r w:rsidRPr="003B42F6">
        <w:rPr>
          <w:sz w:val="28"/>
          <w:szCs w:val="28"/>
        </w:rPr>
        <w:t>одпрограммой «Осуществление отдельных государственных полномочий по опеке и попечительству на 2014 – 20</w:t>
      </w:r>
      <w:r>
        <w:rPr>
          <w:sz w:val="28"/>
          <w:szCs w:val="28"/>
        </w:rPr>
        <w:t>3</w:t>
      </w:r>
      <w:r w:rsidRPr="003B42F6">
        <w:rPr>
          <w:sz w:val="28"/>
          <w:szCs w:val="28"/>
        </w:rPr>
        <w:t xml:space="preserve">0 годы» с </w:t>
      </w:r>
      <w:r w:rsidRPr="003B42F6">
        <w:rPr>
          <w:rFonts w:eastAsia="Calibri"/>
          <w:sz w:val="28"/>
          <w:szCs w:val="28"/>
        </w:rPr>
        <w:t>управлением по опеке и попечительству с 01.01.2016 будет осуществляться совместно:</w:t>
      </w:r>
    </w:p>
    <w:p w:rsidR="00AC1B71" w:rsidRDefault="00AC1B71" w:rsidP="00AC1B71">
      <w:pPr>
        <w:pStyle w:val="a9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с муниципальным казенным учреждением </w:t>
      </w:r>
      <w:r>
        <w:rPr>
          <w:rFonts w:eastAsia="Calibri"/>
          <w:sz w:val="28"/>
          <w:szCs w:val="28"/>
        </w:rPr>
        <w:t>«</w:t>
      </w:r>
      <w:r w:rsidRPr="003B42F6">
        <w:rPr>
          <w:rFonts w:eastAsia="Calibri"/>
          <w:sz w:val="28"/>
          <w:szCs w:val="28"/>
        </w:rPr>
        <w:t>Хозяйстве</w:t>
      </w:r>
      <w:r>
        <w:rPr>
          <w:rFonts w:eastAsia="Calibri"/>
          <w:sz w:val="28"/>
          <w:szCs w:val="28"/>
        </w:rPr>
        <w:t>нно-эксплуатационное управление»</w:t>
      </w:r>
      <w:r w:rsidRPr="003B42F6">
        <w:rPr>
          <w:rFonts w:eastAsia="Calibri"/>
          <w:sz w:val="28"/>
          <w:szCs w:val="28"/>
        </w:rPr>
        <w:t xml:space="preserve"> в части материально-технического обеспечения деятельности по опеке и попечительству;</w:t>
      </w:r>
    </w:p>
    <w:p w:rsidR="006A555C" w:rsidRPr="00AC1B71" w:rsidRDefault="00AC1B71" w:rsidP="00AC1B71">
      <w:pPr>
        <w:pStyle w:val="a9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AC1B71">
        <w:rPr>
          <w:rFonts w:eastAsia="Calibri"/>
          <w:sz w:val="28"/>
          <w:szCs w:val="28"/>
        </w:rPr>
        <w:t xml:space="preserve">с муниципальным казённым учреждением «Управление информационных технологий и связи города Сургута» в части информационно-коммуникационного обеспечения деятельности по опеке и попечительству.      </w:t>
      </w:r>
    </w:p>
    <w:p w:rsidR="00AC1B71" w:rsidRPr="003B42F6" w:rsidRDefault="00AC1B71" w:rsidP="00AC1B71">
      <w:pPr>
        <w:ind w:firstLine="540"/>
        <w:jc w:val="both"/>
        <w:rPr>
          <w:sz w:val="28"/>
          <w:szCs w:val="28"/>
        </w:rPr>
      </w:pPr>
    </w:p>
    <w:p w:rsidR="00C72E1F" w:rsidRPr="003B42F6" w:rsidRDefault="00C72E1F" w:rsidP="00B151E3">
      <w:pPr>
        <w:pStyle w:val="a9"/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705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Подпрограмма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приемным родителям на 2014 – 20</w:t>
      </w:r>
      <w:r w:rsidR="003D46CE" w:rsidRPr="003B42F6">
        <w:rPr>
          <w:rFonts w:eastAsia="Calibri"/>
          <w:sz w:val="28"/>
          <w:szCs w:val="28"/>
        </w:rPr>
        <w:t>3</w:t>
      </w:r>
      <w:r w:rsidRPr="003B42F6">
        <w:rPr>
          <w:rFonts w:eastAsia="Calibri"/>
          <w:sz w:val="28"/>
          <w:szCs w:val="28"/>
        </w:rPr>
        <w:t>0 годы».</w:t>
      </w:r>
    </w:p>
    <w:p w:rsidR="00B3241B" w:rsidRPr="00B3241B" w:rsidRDefault="00B3241B" w:rsidP="00B3241B">
      <w:pPr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B3241B">
        <w:rPr>
          <w:rFonts w:eastAsia="Calibri"/>
          <w:sz w:val="28"/>
          <w:szCs w:val="28"/>
        </w:rPr>
        <w:t>Мероприятия подпрограммы направлены на реализацию на территория муниципального образования городской округ город Сургут государственной программ</w:t>
      </w:r>
      <w:r>
        <w:rPr>
          <w:rFonts w:eastAsia="Calibri"/>
          <w:sz w:val="28"/>
          <w:szCs w:val="28"/>
        </w:rPr>
        <w:t>ы</w:t>
      </w:r>
      <w:r w:rsidRPr="00B3241B">
        <w:rPr>
          <w:rFonts w:eastAsia="Calibri"/>
          <w:sz w:val="28"/>
          <w:szCs w:val="28"/>
        </w:rPr>
        <w:t xml:space="preserve"> «Социальная поддержка жителей Ханты-Мансийского автономного</w:t>
      </w:r>
      <w:r>
        <w:rPr>
          <w:sz w:val="28"/>
          <w:szCs w:val="28"/>
        </w:rPr>
        <w:t xml:space="preserve"> округа - Югры на 2016</w:t>
      </w:r>
      <w:r w:rsidRPr="003B42F6">
        <w:rPr>
          <w:sz w:val="28"/>
          <w:szCs w:val="28"/>
        </w:rPr>
        <w:t xml:space="preserve"> - 2020 годы», утвержденной постановление</w:t>
      </w:r>
      <w:r>
        <w:rPr>
          <w:sz w:val="28"/>
          <w:szCs w:val="28"/>
        </w:rPr>
        <w:t>м</w:t>
      </w:r>
      <w:r w:rsidRPr="003B42F6">
        <w:rPr>
          <w:sz w:val="28"/>
          <w:szCs w:val="28"/>
        </w:rPr>
        <w:t xml:space="preserve"> Правительства Ханты-Мансийского автономного округа - Югры от 09.10.2013 № 421-п «О государственной программе Ханты-Мансийского автономного округа - Югры "Социальная поддержка жителей Ханты-Мансийского а</w:t>
      </w:r>
      <w:r>
        <w:rPr>
          <w:sz w:val="28"/>
          <w:szCs w:val="28"/>
        </w:rPr>
        <w:t>втономного округа - Югры на 2016</w:t>
      </w:r>
      <w:r w:rsidRPr="003B42F6">
        <w:rPr>
          <w:sz w:val="28"/>
          <w:szCs w:val="28"/>
        </w:rPr>
        <w:t xml:space="preserve"> - 2020 годы».  </w:t>
      </w:r>
      <w:proofErr w:type="gramEnd"/>
    </w:p>
    <w:p w:rsidR="00B3241B" w:rsidRPr="00FA12CB" w:rsidRDefault="00B3241B" w:rsidP="00B3241B">
      <w:pPr>
        <w:ind w:firstLine="567"/>
        <w:jc w:val="both"/>
        <w:rPr>
          <w:sz w:val="28"/>
          <w:szCs w:val="28"/>
        </w:rPr>
      </w:pPr>
      <w:proofErr w:type="gramStart"/>
      <w:r w:rsidRPr="00B3241B">
        <w:rPr>
          <w:sz w:val="28"/>
          <w:szCs w:val="28"/>
        </w:rPr>
        <w:lastRenderedPageBreak/>
        <w:t xml:space="preserve">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родителей, предусмотрены </w:t>
      </w:r>
      <w:hyperlink r:id="rId10" w:history="1">
        <w:r w:rsidRPr="00B3241B">
          <w:rPr>
            <w:sz w:val="28"/>
            <w:szCs w:val="28"/>
          </w:rPr>
          <w:t>Законом</w:t>
        </w:r>
      </w:hyperlink>
      <w:r w:rsidRPr="00B3241B">
        <w:rPr>
          <w:sz w:val="28"/>
          <w:szCs w:val="28"/>
        </w:rPr>
        <w:t xml:space="preserve"> Ханты-Мансийского автономного округа – Югры  от 09.06.2009 № 86-оз «О дополнительных гарантиях и дополнительных мерах социальной поддержки детей-сирот и детей, оставшихся без попечения родителей, лиц из числа детей-сирот и детей, оставшихся</w:t>
      </w:r>
      <w:proofErr w:type="gramEnd"/>
      <w:r w:rsidRPr="00B3241B">
        <w:rPr>
          <w:sz w:val="28"/>
          <w:szCs w:val="28"/>
        </w:rPr>
        <w:t xml:space="preserve"> без попечения родителей, ус</w:t>
      </w:r>
      <w:r w:rsidR="00F36194">
        <w:rPr>
          <w:sz w:val="28"/>
          <w:szCs w:val="28"/>
        </w:rPr>
        <w:t xml:space="preserve">ыновителей, приемных родителей </w:t>
      </w:r>
      <w:proofErr w:type="gramStart"/>
      <w:r w:rsidRPr="00FA12CB">
        <w:rPr>
          <w:sz w:val="28"/>
          <w:szCs w:val="28"/>
        </w:rPr>
        <w:t>в</w:t>
      </w:r>
      <w:proofErr w:type="gramEnd"/>
      <w:r w:rsidRPr="00FA12CB">
        <w:rPr>
          <w:sz w:val="28"/>
          <w:szCs w:val="28"/>
        </w:rPr>
        <w:t xml:space="preserve"> </w:t>
      </w:r>
      <w:proofErr w:type="gramStart"/>
      <w:r w:rsidRPr="00FA12CB">
        <w:rPr>
          <w:sz w:val="28"/>
          <w:szCs w:val="28"/>
        </w:rPr>
        <w:t>Ханты-Мансийском</w:t>
      </w:r>
      <w:proofErr w:type="gramEnd"/>
      <w:r w:rsidRPr="00FA12CB">
        <w:rPr>
          <w:sz w:val="28"/>
          <w:szCs w:val="28"/>
        </w:rPr>
        <w:t xml:space="preserve"> автономном округе – Югре».</w:t>
      </w:r>
    </w:p>
    <w:p w:rsidR="00F36194" w:rsidRPr="00F55FB6" w:rsidRDefault="00F36194" w:rsidP="00F36194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рамках реализации на территории Ханты-Мансий</w:t>
      </w:r>
      <w:r w:rsidR="00A214DC">
        <w:rPr>
          <w:sz w:val="28"/>
          <w:szCs w:val="28"/>
        </w:rPr>
        <w:t>ского автономного округа – Югры</w:t>
      </w:r>
      <w:r>
        <w:rPr>
          <w:sz w:val="28"/>
          <w:szCs w:val="28"/>
        </w:rPr>
        <w:t xml:space="preserve"> вышеуказанного закона органы местного самоуправления наделяются 6 </w:t>
      </w:r>
      <w:r w:rsidRPr="00F55FB6">
        <w:rPr>
          <w:sz w:val="28"/>
          <w:szCs w:val="28"/>
        </w:rPr>
        <w:t xml:space="preserve">отдельными государственными полномочиями по </w:t>
      </w:r>
      <w:r>
        <w:rPr>
          <w:sz w:val="28"/>
          <w:szCs w:val="28"/>
        </w:rPr>
        <w:t xml:space="preserve">назначению и предоставлению дополнительных гарантий и дополнительных мер социальной поддержки детей-сирот, детей, оставшихся без попечения родителей, </w:t>
      </w:r>
      <w:r w:rsidRPr="00B3241B">
        <w:rPr>
          <w:sz w:val="28"/>
          <w:szCs w:val="28"/>
        </w:rPr>
        <w:t>лиц из числа детей-сирот и детей, оставшихся без попечения родителей, ус</w:t>
      </w:r>
      <w:r>
        <w:rPr>
          <w:sz w:val="28"/>
          <w:szCs w:val="28"/>
        </w:rPr>
        <w:t xml:space="preserve">ыновителей, приемных родителей, проживающих на территории соответствующего муниципального образования. </w:t>
      </w:r>
      <w:proofErr w:type="gramEnd"/>
    </w:p>
    <w:p w:rsidR="00F36194" w:rsidRPr="003B42F6" w:rsidRDefault="00F36194" w:rsidP="00F3619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42F6">
        <w:rPr>
          <w:sz w:val="28"/>
          <w:szCs w:val="28"/>
        </w:rPr>
        <w:t>Финансирование расходов, связанных с осуществлением государственных полномочий, производится в виде субвенции за счет средств бюджета автономного округа</w:t>
      </w:r>
      <w:r>
        <w:rPr>
          <w:sz w:val="28"/>
          <w:szCs w:val="28"/>
        </w:rPr>
        <w:t xml:space="preserve">, а также средств бюджета города в пределах утвержденных ассигнований. </w:t>
      </w:r>
    </w:p>
    <w:p w:rsidR="00FA12CB" w:rsidRPr="00FA12CB" w:rsidRDefault="00B3241B" w:rsidP="00B324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12CB">
        <w:rPr>
          <w:sz w:val="28"/>
          <w:szCs w:val="28"/>
        </w:rPr>
        <w:t xml:space="preserve">Обеспечение стабильного назначения </w:t>
      </w:r>
      <w:r w:rsidR="00FA12CB" w:rsidRPr="00FA12CB">
        <w:rPr>
          <w:sz w:val="28"/>
          <w:szCs w:val="28"/>
        </w:rPr>
        <w:t xml:space="preserve">и предоставления </w:t>
      </w:r>
      <w:r w:rsidRPr="00FA12CB">
        <w:rPr>
          <w:sz w:val="28"/>
          <w:szCs w:val="28"/>
        </w:rPr>
        <w:t xml:space="preserve">всех видов социальных гарантий </w:t>
      </w:r>
      <w:r w:rsidR="00FA12CB" w:rsidRPr="00FA12CB">
        <w:rPr>
          <w:sz w:val="28"/>
          <w:szCs w:val="28"/>
        </w:rPr>
        <w:t xml:space="preserve">детям-сиротам, детям, оставшимся без попечения родителей, лицам из числа детей-сирот и детей, оставшихся без попечения родителей, приемным родителям, усыновителям является одним из направлений деятельности  управления по опеке и попечительству. </w:t>
      </w:r>
    </w:p>
    <w:p w:rsidR="006D06AC" w:rsidRDefault="00D008CB" w:rsidP="00135BA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341F5">
        <w:rPr>
          <w:sz w:val="28"/>
          <w:szCs w:val="28"/>
        </w:rPr>
        <w:t>Д</w:t>
      </w:r>
      <w:r w:rsidR="006D06AC" w:rsidRPr="005341F5">
        <w:rPr>
          <w:sz w:val="28"/>
          <w:szCs w:val="28"/>
        </w:rPr>
        <w:t>ополнительные гарантии и дополнительные меры социальной поддержки предоставлены</w:t>
      </w:r>
      <w:r w:rsidR="006D06AC">
        <w:rPr>
          <w:sz w:val="28"/>
          <w:szCs w:val="28"/>
        </w:rPr>
        <w:t xml:space="preserve"> детям-сиротам, детям, оставшимся без попечения родителей, </w:t>
      </w:r>
      <w:r>
        <w:rPr>
          <w:sz w:val="28"/>
          <w:szCs w:val="28"/>
        </w:rPr>
        <w:t>усыновителям, приемным родителям</w:t>
      </w:r>
      <w:r w:rsidR="006D06AC">
        <w:rPr>
          <w:sz w:val="28"/>
          <w:szCs w:val="28"/>
        </w:rPr>
        <w:t xml:space="preserve"> в полном объеме. </w:t>
      </w:r>
    </w:p>
    <w:p w:rsidR="006D06AC" w:rsidRDefault="00F7006A" w:rsidP="00F7006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итогам 2015 года в</w:t>
      </w:r>
      <w:r w:rsidR="006D06AC">
        <w:rPr>
          <w:sz w:val="28"/>
          <w:szCs w:val="28"/>
        </w:rPr>
        <w:t>ознаграждение за воспитание детей-сирот и детей, оставшихся без попечения родителей</w:t>
      </w:r>
      <w:r w:rsidR="00D75E7E">
        <w:rPr>
          <w:sz w:val="28"/>
          <w:szCs w:val="28"/>
        </w:rPr>
        <w:t xml:space="preserve">, </w:t>
      </w:r>
      <w:r w:rsidR="006D06AC">
        <w:rPr>
          <w:sz w:val="28"/>
          <w:szCs w:val="28"/>
        </w:rPr>
        <w:t xml:space="preserve"> получили 184 приемных родителя</w:t>
      </w:r>
      <w:r w:rsidR="00D008CB">
        <w:rPr>
          <w:sz w:val="28"/>
          <w:szCs w:val="28"/>
        </w:rPr>
        <w:t>, по состоянию на 01.07.2016 года данную меру социальной поддержки получают 188 человек</w:t>
      </w:r>
      <w:r w:rsidR="006D06A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D06AC">
        <w:rPr>
          <w:sz w:val="28"/>
          <w:szCs w:val="28"/>
        </w:rPr>
        <w:t xml:space="preserve"> </w:t>
      </w:r>
    </w:p>
    <w:p w:rsidR="00F7006A" w:rsidRDefault="00D75E7E" w:rsidP="00F7006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2015 году в</w:t>
      </w:r>
      <w:r w:rsidR="00F7006A" w:rsidRPr="003E4756">
        <w:rPr>
          <w:sz w:val="28"/>
          <w:szCs w:val="28"/>
        </w:rPr>
        <w:t xml:space="preserve">семи формами отдыха и оздоровления были охвачены 485 детей из 525 детей,  в возрасте от 6 до 17 лет, нуждающихся в оздоровлении и воспитывающихся в замещающих семьях, что составляет 92,3% от общего количества детей, подлежащих оздоровлению.  </w:t>
      </w:r>
      <w:r w:rsidR="00F7006A">
        <w:rPr>
          <w:sz w:val="28"/>
          <w:szCs w:val="28"/>
        </w:rPr>
        <w:t xml:space="preserve">Предоставлены бесплатные путевки и оплата проезда к месту </w:t>
      </w:r>
      <w:r>
        <w:rPr>
          <w:sz w:val="28"/>
          <w:szCs w:val="28"/>
        </w:rPr>
        <w:t>лечения (</w:t>
      </w:r>
      <w:r w:rsidR="00F7006A">
        <w:rPr>
          <w:sz w:val="28"/>
          <w:szCs w:val="28"/>
        </w:rPr>
        <w:t>оздоровления</w:t>
      </w:r>
      <w:r>
        <w:rPr>
          <w:sz w:val="28"/>
          <w:szCs w:val="28"/>
        </w:rPr>
        <w:t>)</w:t>
      </w:r>
      <w:r w:rsidR="00F7006A">
        <w:rPr>
          <w:sz w:val="28"/>
          <w:szCs w:val="28"/>
        </w:rPr>
        <w:t xml:space="preserve"> и обратно </w:t>
      </w:r>
      <w:r>
        <w:rPr>
          <w:sz w:val="28"/>
          <w:szCs w:val="28"/>
        </w:rPr>
        <w:t xml:space="preserve">204 детям, оставшимся без попечения родителей, воспитывающимся в замещающих семьях. </w:t>
      </w:r>
    </w:p>
    <w:p w:rsidR="00D75E7E" w:rsidRDefault="00D008CB" w:rsidP="00F7006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2015 году о</w:t>
      </w:r>
      <w:r w:rsidR="00D75E7E">
        <w:rPr>
          <w:sz w:val="28"/>
          <w:szCs w:val="28"/>
        </w:rPr>
        <w:t xml:space="preserve">тремонтированы </w:t>
      </w:r>
      <w:r w:rsidR="00D75E7E" w:rsidRPr="005341F5">
        <w:rPr>
          <w:sz w:val="28"/>
          <w:szCs w:val="28"/>
        </w:rPr>
        <w:t>6</w:t>
      </w:r>
      <w:r w:rsidR="00D75E7E">
        <w:rPr>
          <w:sz w:val="28"/>
          <w:szCs w:val="28"/>
        </w:rPr>
        <w:t xml:space="preserve"> жилых помещений единственными собственниками, которых являются дети-сироты и дети, оставшиеся без попечения родителей. </w:t>
      </w:r>
    </w:p>
    <w:p w:rsidR="006115B9" w:rsidRPr="006115B9" w:rsidRDefault="001B4002" w:rsidP="006115B9">
      <w:pPr>
        <w:ind w:firstLine="567"/>
        <w:jc w:val="both"/>
        <w:rPr>
          <w:sz w:val="28"/>
          <w:szCs w:val="28"/>
        </w:rPr>
      </w:pPr>
      <w:proofErr w:type="gramStart"/>
      <w:r w:rsidRPr="003B42F6">
        <w:rPr>
          <w:sz w:val="28"/>
          <w:szCs w:val="28"/>
        </w:rPr>
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по договорам найма специализированных жилых помещений», является одним из приоритетных направлений деятельности и целевым показателем </w:t>
      </w:r>
      <w:r w:rsidRPr="003B42F6">
        <w:rPr>
          <w:sz w:val="28"/>
          <w:szCs w:val="28"/>
        </w:rPr>
        <w:lastRenderedPageBreak/>
        <w:t>реализации государственной программы «Социальная поддержка жителей Ханты-Мансийского автономного округа – Югры на 201</w:t>
      </w:r>
      <w:r>
        <w:rPr>
          <w:sz w:val="28"/>
          <w:szCs w:val="28"/>
        </w:rPr>
        <w:t>6</w:t>
      </w:r>
      <w:r w:rsidR="006115B9">
        <w:rPr>
          <w:sz w:val="28"/>
          <w:szCs w:val="28"/>
        </w:rPr>
        <w:t>-2020 годы» и о</w:t>
      </w:r>
      <w:r w:rsidR="006115B9" w:rsidRPr="006115B9">
        <w:rPr>
          <w:sz w:val="28"/>
          <w:szCs w:val="28"/>
        </w:rPr>
        <w:t>существляется в соответствии с требованиями:</w:t>
      </w:r>
      <w:proofErr w:type="gramEnd"/>
    </w:p>
    <w:p w:rsidR="006115B9" w:rsidRDefault="00F118C6" w:rsidP="00760C4A">
      <w:pPr>
        <w:pStyle w:val="a9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hyperlink r:id="rId11" w:history="1">
        <w:r w:rsidR="006115B9" w:rsidRPr="00760C4A">
          <w:rPr>
            <w:sz w:val="28"/>
            <w:szCs w:val="28"/>
          </w:rPr>
          <w:t>Федерального закона</w:t>
        </w:r>
      </w:hyperlink>
      <w:r w:rsidR="006115B9" w:rsidRPr="00760C4A">
        <w:rPr>
          <w:sz w:val="28"/>
          <w:szCs w:val="28"/>
        </w:rPr>
        <w:t xml:space="preserve"> от 21.12.1996 №159-ФЗ «О дополнительных гарантиях по социальной поддержке детей-сирот и детей, оставшихся без попечения родителей»;</w:t>
      </w:r>
    </w:p>
    <w:p w:rsidR="006115B9" w:rsidRPr="00760C4A" w:rsidRDefault="00F118C6" w:rsidP="00760C4A">
      <w:pPr>
        <w:pStyle w:val="a9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hyperlink r:id="rId12" w:history="1">
        <w:r w:rsidR="006115B9" w:rsidRPr="00760C4A">
          <w:rPr>
            <w:sz w:val="28"/>
            <w:szCs w:val="28"/>
          </w:rPr>
          <w:t>Закона</w:t>
        </w:r>
      </w:hyperlink>
      <w:r w:rsidR="006115B9" w:rsidRPr="00760C4A">
        <w:rPr>
          <w:sz w:val="28"/>
          <w:szCs w:val="28"/>
        </w:rPr>
        <w:t xml:space="preserve"> Ханты-Мансийского автономного округа от 09.06.2009 № 86-оз «О дополнительных гарантиях и дополнительных мерах социальной поддержки детей-сирот и детей, оставшихся без попечения родителей, лиц из числа детей-сирот и детей, оставшихся без попечения родителей, усыновителей, приемных родителей </w:t>
      </w:r>
      <w:proofErr w:type="gramStart"/>
      <w:r w:rsidR="006115B9" w:rsidRPr="00760C4A">
        <w:rPr>
          <w:sz w:val="28"/>
          <w:szCs w:val="28"/>
        </w:rPr>
        <w:t>в</w:t>
      </w:r>
      <w:proofErr w:type="gramEnd"/>
      <w:r w:rsidR="006115B9" w:rsidRPr="00760C4A">
        <w:rPr>
          <w:sz w:val="28"/>
          <w:szCs w:val="28"/>
        </w:rPr>
        <w:t xml:space="preserve"> </w:t>
      </w:r>
      <w:proofErr w:type="gramStart"/>
      <w:r w:rsidR="006115B9" w:rsidRPr="00760C4A">
        <w:rPr>
          <w:sz w:val="28"/>
          <w:szCs w:val="28"/>
        </w:rPr>
        <w:t>Ханты-Мансийском</w:t>
      </w:r>
      <w:proofErr w:type="gramEnd"/>
      <w:r w:rsidR="006115B9" w:rsidRPr="00760C4A">
        <w:rPr>
          <w:sz w:val="28"/>
          <w:szCs w:val="28"/>
        </w:rPr>
        <w:t xml:space="preserve"> автономном округе – Югре».</w:t>
      </w:r>
    </w:p>
    <w:p w:rsidR="00D75E7E" w:rsidRDefault="001B4002" w:rsidP="00F7006A">
      <w:pPr>
        <w:ind w:firstLine="567"/>
        <w:jc w:val="both"/>
        <w:rPr>
          <w:sz w:val="28"/>
          <w:szCs w:val="28"/>
        </w:rPr>
      </w:pPr>
      <w:r w:rsidRPr="003B42F6">
        <w:rPr>
          <w:rFonts w:eastAsia="Calibri"/>
          <w:sz w:val="28"/>
          <w:szCs w:val="28"/>
        </w:rPr>
        <w:t>В 2015</w:t>
      </w:r>
      <w:r w:rsidR="006408FB">
        <w:rPr>
          <w:rFonts w:eastAsia="Calibri"/>
          <w:sz w:val="28"/>
          <w:szCs w:val="28"/>
        </w:rPr>
        <w:t xml:space="preserve"> году и первом полугодии </w:t>
      </w:r>
      <w:r w:rsidR="00904646">
        <w:rPr>
          <w:rFonts w:eastAsia="Calibri"/>
          <w:sz w:val="28"/>
          <w:szCs w:val="28"/>
        </w:rPr>
        <w:t xml:space="preserve">2016 </w:t>
      </w:r>
      <w:r w:rsidRPr="003B42F6">
        <w:rPr>
          <w:rFonts w:eastAsia="Calibri"/>
          <w:sz w:val="28"/>
          <w:szCs w:val="28"/>
        </w:rPr>
        <w:t>год</w:t>
      </w:r>
      <w:r w:rsidR="00904646">
        <w:rPr>
          <w:rFonts w:eastAsia="Calibri"/>
          <w:sz w:val="28"/>
          <w:szCs w:val="28"/>
        </w:rPr>
        <w:t>а</w:t>
      </w:r>
      <w:r w:rsidRPr="003B42F6">
        <w:rPr>
          <w:rFonts w:eastAsia="Calibri"/>
          <w:sz w:val="28"/>
          <w:szCs w:val="28"/>
        </w:rPr>
        <w:t xml:space="preserve"> из бюджета автономного округа на реализацию данного полномочия доведены субвенции в полном объеме.</w:t>
      </w:r>
    </w:p>
    <w:p w:rsidR="00F7006A" w:rsidRDefault="00AE1AC4" w:rsidP="006115B9">
      <w:pPr>
        <w:ind w:firstLine="567"/>
        <w:jc w:val="both"/>
        <w:rPr>
          <w:sz w:val="28"/>
          <w:szCs w:val="28"/>
        </w:rPr>
      </w:pPr>
      <w:r w:rsidRPr="003E4756">
        <w:rPr>
          <w:sz w:val="28"/>
          <w:szCs w:val="28"/>
        </w:rPr>
        <w:t>В целях эффективного</w:t>
      </w:r>
      <w:r>
        <w:rPr>
          <w:sz w:val="28"/>
          <w:szCs w:val="28"/>
        </w:rPr>
        <w:t xml:space="preserve"> </w:t>
      </w:r>
      <w:r w:rsidRPr="003E4756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отдельного государственного полномочия по обеспечению жилыми помещениями детей-сирот, детей, оставшихся без попечения родителей, лиц из числа детей-сирот и </w:t>
      </w:r>
      <w:proofErr w:type="gramStart"/>
      <w:r>
        <w:rPr>
          <w:sz w:val="28"/>
          <w:szCs w:val="28"/>
        </w:rPr>
        <w:t>детей, оставшихся без попечения родителей по договорам найма специализированных жилых помещений были</w:t>
      </w:r>
      <w:proofErr w:type="gramEnd"/>
      <w:r>
        <w:rPr>
          <w:sz w:val="28"/>
          <w:szCs w:val="28"/>
        </w:rPr>
        <w:t xml:space="preserve"> привлечены бюджетные ассигнования муниципального образования городской округ город Сургут. В</w:t>
      </w:r>
      <w:r w:rsidR="006115B9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4C4098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приобретены </w:t>
      </w:r>
      <w:r w:rsidR="004C4098">
        <w:rPr>
          <w:sz w:val="28"/>
          <w:szCs w:val="28"/>
        </w:rPr>
        <w:t>74</w:t>
      </w:r>
      <w:r>
        <w:rPr>
          <w:sz w:val="28"/>
          <w:szCs w:val="28"/>
        </w:rPr>
        <w:t xml:space="preserve"> жилых помещения для лиц из числа детей-сирот и детей, оставшихся без попечения родителей</w:t>
      </w:r>
      <w:r w:rsidR="004C4098">
        <w:rPr>
          <w:sz w:val="28"/>
          <w:szCs w:val="28"/>
        </w:rPr>
        <w:t>, в 2015 году – 9</w:t>
      </w:r>
      <w:r w:rsidR="00A214DC">
        <w:rPr>
          <w:sz w:val="28"/>
          <w:szCs w:val="28"/>
        </w:rPr>
        <w:t>1</w:t>
      </w:r>
      <w:r w:rsidR="004C4098">
        <w:rPr>
          <w:sz w:val="28"/>
          <w:szCs w:val="28"/>
        </w:rPr>
        <w:t xml:space="preserve"> жилых помещения</w:t>
      </w:r>
      <w:r>
        <w:rPr>
          <w:sz w:val="28"/>
          <w:szCs w:val="28"/>
        </w:rPr>
        <w:t xml:space="preserve">. </w:t>
      </w:r>
      <w:r w:rsidR="00F7006A">
        <w:rPr>
          <w:sz w:val="28"/>
          <w:szCs w:val="28"/>
        </w:rPr>
        <w:t xml:space="preserve"> </w:t>
      </w:r>
      <w:r w:rsidR="00D209A9">
        <w:rPr>
          <w:sz w:val="28"/>
          <w:szCs w:val="28"/>
        </w:rPr>
        <w:t xml:space="preserve">В 2016 году запланировано приобретение 28 жилых помещений для данной категории граждан. </w:t>
      </w:r>
    </w:p>
    <w:p w:rsidR="00A339A0" w:rsidRPr="003B42F6" w:rsidRDefault="00A339A0" w:rsidP="00A339A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Количество получателей дополнительных гарантий и дополнительных мер социальной поддержки ежемесячно меняется в связи с изменением статуса ребенка, достижения совершеннолетия, выезда на постоянное место жительства за пределы муниципального образования городской округ город Сургут и освобождением от обязанностей опекуна, попечителя.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Организация исполнения отдельных государственных полномочий управлением по опеке и попечительству осуществляется совместно со структурными подразделениями Администрации города: </w:t>
      </w:r>
    </w:p>
    <w:p w:rsidR="00C72E1F" w:rsidRPr="003B42F6" w:rsidRDefault="00C72E1F" w:rsidP="00C72E1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- с департаментом городского хозяйства Администрации города по производству ремонта жилых помещений,</w:t>
      </w:r>
      <w:r w:rsidRPr="003B42F6">
        <w:t xml:space="preserve"> </w:t>
      </w:r>
      <w:r w:rsidRPr="003B42F6">
        <w:rPr>
          <w:rFonts w:eastAsia="Calibri"/>
          <w:sz w:val="28"/>
          <w:szCs w:val="28"/>
        </w:rPr>
        <w:t>единственными собственниками которых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 родителей, остальные доли в которых принадлежат на праве собственности детям-сиротам и детям, оставшимся без попечения родителей, лицам из числа детей-сирот и детей, оставшихся без</w:t>
      </w:r>
      <w:proofErr w:type="gramEnd"/>
      <w:r w:rsidRPr="003B42F6">
        <w:rPr>
          <w:rFonts w:eastAsia="Calibri"/>
          <w:sz w:val="28"/>
          <w:szCs w:val="28"/>
        </w:rPr>
        <w:t xml:space="preserve"> попечения родителей. Порядок взаимодействия определен постановлением Правительства Ханты-Мансийского автономного округа – Югры от 23.12.2011 № 490-п «О порядке производства ремонта жилых помещений единственными </w:t>
      </w:r>
      <w:proofErr w:type="gramStart"/>
      <w:r w:rsidRPr="003B42F6">
        <w:rPr>
          <w:rFonts w:eastAsia="Calibri"/>
          <w:sz w:val="28"/>
          <w:szCs w:val="28"/>
        </w:rPr>
        <w:t>собственниками</w:t>
      </w:r>
      <w:proofErr w:type="gramEnd"/>
      <w:r w:rsidRPr="003B42F6">
        <w:rPr>
          <w:rFonts w:eastAsia="Calibri"/>
          <w:sz w:val="28"/>
          <w:szCs w:val="28"/>
        </w:rPr>
        <w:t xml:space="preserve"> которых либо </w:t>
      </w:r>
      <w:r w:rsidR="004436AF" w:rsidRPr="003B42F6">
        <w:rPr>
          <w:rFonts w:eastAsia="Calibri"/>
          <w:sz w:val="28"/>
          <w:szCs w:val="28"/>
        </w:rPr>
        <w:t>собственниками выделенных в натуре долей,</w:t>
      </w:r>
      <w:r w:rsidRPr="003B42F6">
        <w:rPr>
          <w:rFonts w:eastAsia="Calibri"/>
          <w:sz w:val="28"/>
          <w:szCs w:val="28"/>
        </w:rPr>
        <w:t xml:space="preserve"> в которых являются дети-сироты и дети, оставшиеся без попечения родителей»;</w:t>
      </w:r>
    </w:p>
    <w:p w:rsidR="00C72E1F" w:rsidRPr="003B42F6" w:rsidRDefault="00C72E1F" w:rsidP="00C72E1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с </w:t>
      </w:r>
      <w:r w:rsidR="006A757E">
        <w:rPr>
          <w:rFonts w:eastAsia="Calibri"/>
          <w:sz w:val="28"/>
          <w:szCs w:val="28"/>
        </w:rPr>
        <w:t xml:space="preserve">департаментом архитектуры и градостроительства </w:t>
      </w:r>
      <w:r w:rsidRPr="003B42F6">
        <w:t xml:space="preserve"> </w:t>
      </w:r>
      <w:r w:rsidRPr="003B42F6">
        <w:rPr>
          <w:rFonts w:eastAsia="Calibri"/>
          <w:sz w:val="28"/>
          <w:szCs w:val="28"/>
        </w:rPr>
        <w:t xml:space="preserve">Администрации города по приобретению жилых помещений для детей-сирот, детей, оставшихся без </w:t>
      </w:r>
      <w:r w:rsidRPr="003B42F6">
        <w:rPr>
          <w:rFonts w:eastAsia="Calibri"/>
          <w:sz w:val="28"/>
          <w:szCs w:val="28"/>
        </w:rPr>
        <w:lastRenderedPageBreak/>
        <w:t xml:space="preserve">попечения родителей, лиц из их числа и передачи, приобретенных жилых </w:t>
      </w:r>
      <w:r w:rsidR="004436AF" w:rsidRPr="003B42F6">
        <w:rPr>
          <w:rFonts w:eastAsia="Calibri"/>
          <w:sz w:val="28"/>
          <w:szCs w:val="28"/>
        </w:rPr>
        <w:t>помещений в</w:t>
      </w:r>
      <w:r w:rsidRPr="003B42F6">
        <w:rPr>
          <w:rFonts w:eastAsia="Calibri"/>
          <w:sz w:val="28"/>
          <w:szCs w:val="28"/>
        </w:rPr>
        <w:t xml:space="preserve"> муниципальную собственность;</w:t>
      </w:r>
    </w:p>
    <w:p w:rsidR="00C72E1F" w:rsidRPr="003B42F6" w:rsidRDefault="00C72E1F" w:rsidP="00C72E1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с департаментом образования Администрации города по организации летнего отдыха и оздоровлению детей-сирот и детей, оставшихся без попечения родителей, воспитывающихся в замещающих семьях, выезжающих на отдых и </w:t>
      </w:r>
      <w:r w:rsidR="004436AF" w:rsidRPr="003B42F6">
        <w:rPr>
          <w:rFonts w:eastAsia="Calibri"/>
          <w:sz w:val="28"/>
          <w:szCs w:val="28"/>
        </w:rPr>
        <w:t>оздоровление в</w:t>
      </w:r>
      <w:r w:rsidRPr="003B42F6">
        <w:rPr>
          <w:rFonts w:eastAsia="Calibri"/>
          <w:sz w:val="28"/>
          <w:szCs w:val="28"/>
        </w:rPr>
        <w:t xml:space="preserve"> составе организованных групп по муниципальным контрактам;</w:t>
      </w:r>
    </w:p>
    <w:p w:rsidR="00C72E1F" w:rsidRPr="003B42F6" w:rsidRDefault="00C72E1F" w:rsidP="00C72E1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pacing w:val="-4"/>
          <w:sz w:val="28"/>
          <w:szCs w:val="28"/>
        </w:rPr>
        <w:t xml:space="preserve">- с управлением бюджетного учёта и отчётности Администрации города по составлению прогнозных </w:t>
      </w:r>
      <w:r w:rsidRPr="003B42F6">
        <w:rPr>
          <w:rFonts w:eastAsia="Calibri"/>
          <w:spacing w:val="6"/>
          <w:sz w:val="28"/>
          <w:szCs w:val="28"/>
        </w:rPr>
        <w:t>показателей субвенций, финансируемых из бюджета автономного округа</w:t>
      </w:r>
      <w:r w:rsidRPr="003B42F6">
        <w:rPr>
          <w:rFonts w:eastAsia="Calibri"/>
          <w:sz w:val="28"/>
          <w:szCs w:val="28"/>
        </w:rPr>
        <w:t xml:space="preserve"> на плановый период, по перечислению денежных средств на лицевые счета получателей мер социальной поддержки и кассовому исполнению доведенных субвенций.</w:t>
      </w:r>
    </w:p>
    <w:p w:rsidR="00C72E1F" w:rsidRPr="000201DB" w:rsidRDefault="00C72E1F" w:rsidP="00C72E1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sz w:val="20"/>
          <w:szCs w:val="20"/>
        </w:rPr>
      </w:pPr>
    </w:p>
    <w:p w:rsidR="00FD1CD3" w:rsidRPr="003B42F6" w:rsidRDefault="00C72E1F" w:rsidP="00C72E1F">
      <w:pPr>
        <w:widowControl w:val="0"/>
        <w:tabs>
          <w:tab w:val="left" w:pos="2977"/>
        </w:tabs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Динамика изменения значений показателей </w:t>
      </w:r>
    </w:p>
    <w:p w:rsidR="00C72E1F" w:rsidRPr="003B42F6" w:rsidRDefault="003E31CF" w:rsidP="00C72E1F">
      <w:pPr>
        <w:widowControl w:val="0"/>
        <w:tabs>
          <w:tab w:val="left" w:pos="2977"/>
        </w:tabs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результатов реализации муниципальной программы </w:t>
      </w:r>
    </w:p>
    <w:p w:rsidR="00C72E1F" w:rsidRPr="003B42F6" w:rsidRDefault="00C72E1F" w:rsidP="00890084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709"/>
        <w:gridCol w:w="850"/>
        <w:gridCol w:w="851"/>
        <w:gridCol w:w="850"/>
        <w:gridCol w:w="851"/>
        <w:gridCol w:w="850"/>
      </w:tblGrid>
      <w:tr w:rsidR="006408FB" w:rsidRPr="00890084" w:rsidTr="006408FB">
        <w:trPr>
          <w:trHeight w:val="69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 w:rsidP="000201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90084">
              <w:rPr>
                <w:rFonts w:eastAsia="Calibri"/>
                <w:sz w:val="28"/>
                <w:szCs w:val="28"/>
                <w:lang w:eastAsia="en-US"/>
              </w:rPr>
              <w:t>Наименование показателя результата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 w:rsidP="0089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Ед.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изм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B" w:rsidRPr="003B42F6" w:rsidRDefault="006408FB" w:rsidP="0089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2011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 w:rsidP="0089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2012 </w:t>
            </w:r>
            <w:r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B" w:rsidRPr="003B42F6" w:rsidRDefault="006408FB" w:rsidP="0089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2013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 w:rsidP="0089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2014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  <w:p w:rsidR="006408FB" w:rsidRPr="003B42F6" w:rsidRDefault="006408FB" w:rsidP="00890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B" w:rsidRPr="00960478" w:rsidRDefault="006408FB" w:rsidP="00817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478">
              <w:rPr>
                <w:rFonts w:eastAsia="Calibri"/>
                <w:sz w:val="28"/>
                <w:szCs w:val="28"/>
                <w:lang w:eastAsia="en-US"/>
              </w:rPr>
              <w:t xml:space="preserve">2015  год </w:t>
            </w:r>
          </w:p>
        </w:tc>
      </w:tr>
      <w:tr w:rsidR="006408FB" w:rsidRPr="003B42F6" w:rsidTr="006408FB">
        <w:trPr>
          <w:trHeight w:val="4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Доля использованных средств </w:t>
            </w:r>
          </w:p>
          <w:p w:rsidR="006408FB" w:rsidRPr="003B42F6" w:rsidRDefault="006408FB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субвенции, передаваемой из бюджета автономного округа на реализацию отдельных государственных полномочий в сфере опеки и попечительства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99,83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87,39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B" w:rsidRPr="00960478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478">
              <w:rPr>
                <w:rFonts w:eastAsia="Calibri"/>
                <w:sz w:val="28"/>
                <w:szCs w:val="28"/>
                <w:lang w:eastAsia="en-US"/>
              </w:rPr>
              <w:t>99,56</w:t>
            </w:r>
          </w:p>
        </w:tc>
      </w:tr>
      <w:tr w:rsidR="006408FB" w:rsidRPr="003B42F6" w:rsidTr="006408FB">
        <w:trPr>
          <w:trHeight w:val="4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B" w:rsidRPr="003B42F6" w:rsidRDefault="006408FB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Доля использованных средств </w:t>
            </w:r>
          </w:p>
          <w:p w:rsidR="006408FB" w:rsidRPr="003B42F6" w:rsidRDefault="006408FB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субвенции, передаваемой из бюджета автономного округа на реализацию отдельных государственных полномочий по предоставлению дополнительных гарантий и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99,43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98,59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B" w:rsidRPr="00960478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478">
              <w:rPr>
                <w:rFonts w:eastAsia="Calibri"/>
                <w:sz w:val="28"/>
                <w:szCs w:val="28"/>
                <w:lang w:eastAsia="en-US"/>
              </w:rPr>
              <w:t>96,81</w:t>
            </w:r>
          </w:p>
        </w:tc>
      </w:tr>
      <w:tr w:rsidR="006408FB" w:rsidRPr="003B42F6" w:rsidTr="006408FB">
        <w:trPr>
          <w:trHeight w:val="32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Доля граждан, получивших государственные услуги, от общего числа граждан, обратившихся в орган </w:t>
            </w:r>
          </w:p>
          <w:p w:rsidR="006408FB" w:rsidRPr="003B42F6" w:rsidRDefault="006408FB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местного самоуправления </w:t>
            </w:r>
          </w:p>
          <w:p w:rsidR="006408FB" w:rsidRPr="003B42F6" w:rsidRDefault="006408FB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по вопросам опеки и попечительства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B" w:rsidRPr="00960478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478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</w:tr>
      <w:tr w:rsidR="006408FB" w:rsidRPr="003B42F6" w:rsidTr="006408FB">
        <w:trPr>
          <w:trHeight w:val="4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 w:rsidP="00B151E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lastRenderedPageBreak/>
              <w:t>Доля граждан, обеспеченных мерами социальной поддержки, от общего числа граждан, имеющих право  на их получение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73,39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73,49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85,6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8FB" w:rsidRPr="003B42F6" w:rsidRDefault="006408FB" w:rsidP="00FD1CD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86,3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FB" w:rsidRPr="00960478" w:rsidRDefault="006408FB" w:rsidP="00CF77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478">
              <w:rPr>
                <w:rFonts w:eastAsia="Calibri"/>
                <w:sz w:val="28"/>
                <w:szCs w:val="28"/>
                <w:lang w:eastAsia="en-US"/>
              </w:rPr>
              <w:t>97,9</w:t>
            </w:r>
          </w:p>
        </w:tc>
      </w:tr>
    </w:tbl>
    <w:p w:rsidR="00C72E1F" w:rsidRPr="003B42F6" w:rsidRDefault="00C72E1F" w:rsidP="00C72E1F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Раздел 2. Цели и задачи муниципальной программы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7"/>
        <w:gridCol w:w="5419"/>
      </w:tblGrid>
      <w:tr w:rsidR="003B42F6" w:rsidRPr="003B42F6" w:rsidTr="00636885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Задачи муниципальной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3E2" w:rsidRPr="003336D5" w:rsidRDefault="00C72E1F" w:rsidP="00333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Обоснование соответствия задач целей программ, сроков реализации программы </w:t>
            </w:r>
            <w:r w:rsidR="00255A51">
              <w:rPr>
                <w:sz w:val="28"/>
                <w:szCs w:val="28"/>
                <w:lang w:eastAsia="en-US"/>
              </w:rPr>
              <w:t>(2014 – 203</w:t>
            </w:r>
            <w:r w:rsidRPr="003B42F6">
              <w:rPr>
                <w:sz w:val="28"/>
                <w:szCs w:val="28"/>
                <w:lang w:eastAsia="en-US"/>
              </w:rPr>
              <w:t>0 годы)</w:t>
            </w:r>
          </w:p>
        </w:tc>
      </w:tr>
      <w:tr w:rsidR="003B42F6" w:rsidRPr="003B42F6" w:rsidTr="00636885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2" w:rsidRPr="003B42F6" w:rsidRDefault="004F33E2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  <w:p w:rsidR="004F33E2" w:rsidRPr="003B42F6" w:rsidRDefault="004F33E2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Комплексная цель муниципальной программы: реализация Администрацией города, переданных отдельных государственных полномочий по осуществлению деятельности по опеке и попечительству, и предоставлению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приемным родителям</w:t>
            </w:r>
          </w:p>
        </w:tc>
      </w:tr>
    </w:tbl>
    <w:p w:rsidR="00C72E1F" w:rsidRPr="003B42F6" w:rsidRDefault="00C72E1F" w:rsidP="00830C10">
      <w:pPr>
        <w:widowControl w:val="0"/>
        <w:autoSpaceDE w:val="0"/>
        <w:autoSpaceDN w:val="0"/>
        <w:adjustRightInd w:val="0"/>
        <w:rPr>
          <w:rFonts w:eastAsia="Calibri"/>
          <w:sz w:val="2"/>
          <w:szCs w:val="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7"/>
        <w:gridCol w:w="5419"/>
      </w:tblGrid>
      <w:tr w:rsidR="003B42F6" w:rsidRPr="003B42F6" w:rsidTr="00830C10">
        <w:trPr>
          <w:trHeight w:val="80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Подпрограмма 1. Осуществление отдельных государственных </w:t>
            </w:r>
            <w:r w:rsidR="004436AF" w:rsidRPr="003B42F6">
              <w:rPr>
                <w:rFonts w:eastAsia="Calibri"/>
                <w:sz w:val="28"/>
                <w:szCs w:val="28"/>
                <w:lang w:eastAsia="en-US"/>
              </w:rPr>
              <w:t>полномочий по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 опеке и попечительству на 2014 – 20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t>0 годы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  <w:tr w:rsidR="003B42F6" w:rsidRPr="003B42F6" w:rsidTr="00830C10">
        <w:trPr>
          <w:trHeight w:val="1046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0"/>
                <w:szCs w:val="10"/>
                <w:lang w:eastAsia="en-US"/>
              </w:rPr>
            </w:pP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Цель подпрограммы 1: обеспечение Администрацией города </w:t>
            </w:r>
            <w:proofErr w:type="gramStart"/>
            <w:r w:rsidRPr="003B42F6">
              <w:rPr>
                <w:rFonts w:eastAsia="Calibri"/>
                <w:sz w:val="28"/>
                <w:szCs w:val="28"/>
                <w:lang w:eastAsia="en-US"/>
              </w:rPr>
              <w:t>переданных</w:t>
            </w:r>
            <w:proofErr w:type="gramEnd"/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отдельных государственных полномочий по осуществлению деятельности  по опеке и попечительству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  <w:tr w:rsidR="003B42F6" w:rsidRPr="003B42F6" w:rsidTr="00636885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Задача 1.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Предоставление жителям города государственных услуг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в сфере опеки и попечительства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и исполнение переданных отдельных государственных полномочий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по осуществлению деятельности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по опеке и попечительству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решается в течение срока реализации 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программы и способствует: 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- реализации переданных государственных полномочий в сфере опеки и попечительства;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 -  доступности получения жителями города государственных услуг в сфере опеки и попечительства;</w:t>
            </w:r>
          </w:p>
          <w:p w:rsidR="00830C10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- качественному исполнению переданных государственных полномочий в сфере опеки и попечительства.</w:t>
            </w:r>
          </w:p>
        </w:tc>
      </w:tr>
      <w:tr w:rsidR="003B42F6" w:rsidRPr="003B42F6" w:rsidTr="00636885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Подпрограмма 2. Предоставление мер социальной поддержки детям-сиротам и детям, оставшимся без попечения родителей, лицам из числа детей-сирот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и детей, оставшихся без попечения родителей, а также усыновителям,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приемным родителям на 2014 – 20</w:t>
            </w:r>
            <w:r w:rsidR="00255A51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t>0 годы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  <w:tr w:rsidR="003B42F6" w:rsidRPr="003B42F6" w:rsidTr="00636885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0"/>
                <w:szCs w:val="10"/>
                <w:lang w:eastAsia="en-US"/>
              </w:rPr>
            </w:pP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Цель подпрограммы 2: реализация Администрацией </w:t>
            </w:r>
            <w:r w:rsidR="004436AF" w:rsidRPr="003B42F6">
              <w:rPr>
                <w:rFonts w:eastAsia="Calibri"/>
                <w:sz w:val="28"/>
                <w:szCs w:val="28"/>
                <w:lang w:eastAsia="en-US"/>
              </w:rPr>
              <w:t>города Сургута,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 переданных отдельных государственных полномочий по </w:t>
            </w:r>
            <w:r w:rsidR="004436AF" w:rsidRPr="003B42F6">
              <w:rPr>
                <w:rFonts w:eastAsia="Calibri"/>
                <w:sz w:val="28"/>
                <w:szCs w:val="28"/>
                <w:lang w:eastAsia="en-US"/>
              </w:rPr>
              <w:t>предоставлению дополнительных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 гарантий и мер социальной поддержки детям-сиротам и детям, оставшимся без попечения родителей, лицам из числа детей-сирот и детей, оставшихся без </w:t>
            </w:r>
            <w:r w:rsidRPr="003B42F6">
              <w:rPr>
                <w:rFonts w:eastAsia="Calibri"/>
                <w:sz w:val="28"/>
                <w:szCs w:val="28"/>
                <w:lang w:eastAsia="en-US"/>
              </w:rPr>
              <w:lastRenderedPageBreak/>
              <w:t>попечения родителей, усыновителям, приемным родителям, имеющим место жительства на территории муниципального образования городской округ город Сургут</w:t>
            </w:r>
            <w:proofErr w:type="gramEnd"/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0"/>
                <w:szCs w:val="10"/>
                <w:lang w:eastAsia="en-US"/>
              </w:rPr>
            </w:pPr>
          </w:p>
        </w:tc>
      </w:tr>
      <w:tr w:rsidR="003B42F6" w:rsidRPr="003B42F6" w:rsidTr="00636885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lastRenderedPageBreak/>
              <w:t>Задача 2.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Предоставление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дополнительных гарантий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и мер социальной поддержки, предусмотренных действующим законодательством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решается в течение срока реализации </w:t>
            </w:r>
          </w:p>
          <w:p w:rsidR="00C72E1F" w:rsidRPr="003B42F6" w:rsidRDefault="00C72E1F" w:rsidP="00830C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программы и способствует: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 xml:space="preserve">- реализации переданных государственных полномочий 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по предоставлению дополнительных гарантий и дополнительных мер социальной поддержки;</w:t>
            </w:r>
          </w:p>
          <w:p w:rsidR="00C72E1F" w:rsidRPr="003B42F6" w:rsidRDefault="00C72E1F" w:rsidP="00830C10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42F6">
              <w:rPr>
                <w:rFonts w:eastAsia="Calibri"/>
                <w:sz w:val="28"/>
                <w:szCs w:val="28"/>
                <w:lang w:eastAsia="en-US"/>
              </w:rPr>
              <w:t>- доступности получения государственных услуг по предоставлению дополнительных гарантий и дополнительных мер социальной поддержки, предусмотренных действующим законодательством для детей-сирот и детей, оставшихся без попечения родителей, лиц из их числа, а также усыновителей, приемных родителей;  - качественному исполнению переданных государственных полномочий по предоставлению  дополнительных гарантий и дополнительных мер социальной поддержки, предусмотренных действующим законодательством для детей-сирот и детей, оставшихся без попечения родителей, лиц из их числа, а также усыновителей, приемных родителей</w:t>
            </w:r>
          </w:p>
        </w:tc>
      </w:tr>
    </w:tbl>
    <w:p w:rsidR="00C72E1F" w:rsidRPr="003B42F6" w:rsidRDefault="00C72E1F" w:rsidP="00C72E1F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Раздел 3. Программные мероприятия, объем ассигнований на реализацию                            программы и показатели результатов реализации муниципальной программы.</w:t>
      </w:r>
    </w:p>
    <w:p w:rsidR="00C72E1F" w:rsidRPr="003B42F6" w:rsidRDefault="004F33E2" w:rsidP="004F33E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2"/>
          <w:sz w:val="28"/>
          <w:szCs w:val="28"/>
        </w:rPr>
      </w:pPr>
      <w:r w:rsidRPr="003B42F6">
        <w:rPr>
          <w:rFonts w:eastAsia="Calibri"/>
          <w:spacing w:val="-2"/>
          <w:sz w:val="28"/>
          <w:szCs w:val="28"/>
        </w:rPr>
        <w:t xml:space="preserve">Программные мероприятия, объем ассигнований на реализацию программы и показатели результатов реализации муниципальной программы </w:t>
      </w:r>
      <w:r w:rsidR="00C72E1F" w:rsidRPr="003B42F6">
        <w:rPr>
          <w:rFonts w:eastAsia="Calibri"/>
          <w:sz w:val="28"/>
          <w:szCs w:val="28"/>
        </w:rPr>
        <w:t>представлены в приложении к настоящей муниципальной программе.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Раздел 4. Механизм реализации муниципальной программы, система организации </w:t>
      </w:r>
      <w:proofErr w:type="gramStart"/>
      <w:r w:rsidRPr="003B42F6">
        <w:rPr>
          <w:rFonts w:eastAsia="Calibri"/>
          <w:sz w:val="28"/>
          <w:szCs w:val="28"/>
        </w:rPr>
        <w:t>контроля за</w:t>
      </w:r>
      <w:proofErr w:type="gramEnd"/>
      <w:r w:rsidRPr="003B42F6">
        <w:rPr>
          <w:rFonts w:eastAsia="Calibri"/>
          <w:sz w:val="28"/>
          <w:szCs w:val="28"/>
        </w:rPr>
        <w:t xml:space="preserve"> исполнением муниципальной программы.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Управление ходом реализации муниципальной программы «Реализация отдельных государственных полномочий в сфере опеки и попечительства  </w:t>
      </w:r>
      <w:r w:rsidR="004F33E2" w:rsidRPr="003B42F6">
        <w:rPr>
          <w:rFonts w:eastAsia="Calibri"/>
          <w:sz w:val="28"/>
          <w:szCs w:val="28"/>
        </w:rPr>
        <w:t>на 2014 – 203</w:t>
      </w:r>
      <w:r w:rsidRPr="003B42F6">
        <w:rPr>
          <w:rFonts w:eastAsia="Calibri"/>
          <w:sz w:val="28"/>
          <w:szCs w:val="28"/>
        </w:rPr>
        <w:t>0 годы» осуществляет администратор муниципальной программы – управление по опеке и попечительству Администрации города.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spellStart"/>
      <w:r w:rsidRPr="003B42F6">
        <w:rPr>
          <w:rFonts w:eastAsia="Calibri"/>
          <w:sz w:val="28"/>
          <w:szCs w:val="28"/>
        </w:rPr>
        <w:t>Соадминистраторами</w:t>
      </w:r>
      <w:proofErr w:type="spellEnd"/>
      <w:r w:rsidRPr="003B42F6">
        <w:rPr>
          <w:rFonts w:eastAsia="Calibri"/>
          <w:sz w:val="28"/>
          <w:szCs w:val="28"/>
        </w:rPr>
        <w:t xml:space="preserve"> муниципальной программы являются департамент городского хозяйства, </w:t>
      </w:r>
      <w:r w:rsidR="006A757E">
        <w:rPr>
          <w:rFonts w:eastAsia="Calibri"/>
          <w:sz w:val="28"/>
          <w:szCs w:val="28"/>
        </w:rPr>
        <w:t>департамент архитектуры и градостроительства</w:t>
      </w:r>
      <w:r w:rsidR="00750246" w:rsidRPr="003B42F6">
        <w:t xml:space="preserve"> </w:t>
      </w:r>
      <w:r w:rsidR="00750246" w:rsidRPr="003B42F6">
        <w:rPr>
          <w:rFonts w:eastAsia="Calibri"/>
          <w:sz w:val="28"/>
          <w:szCs w:val="28"/>
        </w:rPr>
        <w:t>Администрации города</w:t>
      </w:r>
      <w:r w:rsidR="004436AF" w:rsidRPr="003B42F6">
        <w:rPr>
          <w:rFonts w:eastAsia="Calibri"/>
          <w:sz w:val="28"/>
          <w:szCs w:val="28"/>
        </w:rPr>
        <w:t xml:space="preserve">,  </w:t>
      </w:r>
      <w:r w:rsidRPr="003B42F6">
        <w:rPr>
          <w:rFonts w:eastAsia="Calibri"/>
          <w:sz w:val="28"/>
          <w:szCs w:val="28"/>
        </w:rPr>
        <w:t xml:space="preserve"> департамент образования, управление бюджетного учёта и отчётности  Администрации города</w:t>
      </w:r>
      <w:r w:rsidR="003D46CE" w:rsidRPr="003B42F6">
        <w:rPr>
          <w:rFonts w:eastAsia="Calibri"/>
          <w:sz w:val="28"/>
          <w:szCs w:val="28"/>
        </w:rPr>
        <w:t xml:space="preserve">, муниципальное казенное учреждение </w:t>
      </w:r>
      <w:r w:rsidR="003D46CE" w:rsidRPr="003B42F6">
        <w:rPr>
          <w:rFonts w:eastAsia="Calibri"/>
          <w:sz w:val="28"/>
          <w:szCs w:val="28"/>
        </w:rPr>
        <w:lastRenderedPageBreak/>
        <w:t>«Хозяйственно-эксплуатационное управление и муниципальное казенное учреждение «Управление информационных технологий и связи города Сургута»</w:t>
      </w:r>
      <w:r w:rsidRPr="003B42F6">
        <w:rPr>
          <w:rFonts w:eastAsia="Calibri"/>
          <w:sz w:val="28"/>
          <w:szCs w:val="28"/>
        </w:rPr>
        <w:t>. Управление бюджетного учёта и отчётности   Администрации города участвует в исполнении муниципальной программы при составлении прогнозных показателей и доведенных субвенций, финансируемых из бюджета автономного округа на плановый период, по перечислению денежных средств на лицевые счета получателей мер социальной поддержки и кассовому исполнению доведенных субвенций.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Администратор и </w:t>
      </w:r>
      <w:proofErr w:type="spellStart"/>
      <w:r w:rsidRPr="003B42F6">
        <w:rPr>
          <w:rFonts w:eastAsia="Calibri"/>
          <w:sz w:val="28"/>
          <w:szCs w:val="28"/>
        </w:rPr>
        <w:t>соадминистраторы</w:t>
      </w:r>
      <w:proofErr w:type="spellEnd"/>
      <w:r w:rsidRPr="003B42F6">
        <w:rPr>
          <w:rFonts w:eastAsia="Calibri"/>
          <w:sz w:val="28"/>
          <w:szCs w:val="28"/>
        </w:rPr>
        <w:t xml:space="preserve"> муниципальной программы несут                   ответственность за реализацию и конечные результаты, целевое и эффективное использование выделяемых на ее выполнение средств, уточняют сроки реализации мероприятий муниципальной программы и объемы их финансирования. Администратор муниципальной программы выполняет свои функции во взаимодействии с заинтересованными исполнительными органами государственной власти автономного округа, органами местного самоуправления муниципальных образований автономного округа.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Ответственные лица за реализацию муниципальной программы назначаются приказом администратора и </w:t>
      </w:r>
      <w:proofErr w:type="spellStart"/>
      <w:r w:rsidRPr="003B42F6">
        <w:rPr>
          <w:rFonts w:eastAsia="Calibri"/>
          <w:sz w:val="28"/>
          <w:szCs w:val="28"/>
        </w:rPr>
        <w:t>соадминистратора</w:t>
      </w:r>
      <w:proofErr w:type="spellEnd"/>
      <w:r w:rsidRPr="003B42F6">
        <w:rPr>
          <w:rFonts w:eastAsia="Calibri"/>
          <w:sz w:val="28"/>
          <w:szCs w:val="28"/>
        </w:rPr>
        <w:t xml:space="preserve"> с учетом замены на период отсутствия.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При текущем управлении реализацией муниципальной программы администратором выполняются следующие основные задачи: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анализ эффективности выполнения программных мероприятий;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корректировка мероприятий муниципальной программы по источникам и объемам финансирования, по перечню предлагаемых к реализации задач при принятии бюджета и уточнение возможных объемов финансирования;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мониторинг выполнения показателей муниципальной программы, сбор оперативной отчетной информации, подготовка и представление в установленном порядке отчетов о ходе реализации муниципальной программы.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Управление по опеке и попечительству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администратор программы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осуществляет контроль за своевременным и эффективным исполнением мероприятий муниципальной программы.</w:t>
      </w:r>
    </w:p>
    <w:p w:rsidR="003D46CE" w:rsidRPr="003B42F6" w:rsidRDefault="003D46CE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С целью достижения целевых показателей и реализации мероприятия 1.1.2</w:t>
      </w:r>
    </w:p>
    <w:p w:rsidR="003D46CE" w:rsidRPr="003B42F6" w:rsidRDefault="003D46CE" w:rsidP="003D46C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подпрограммы «</w:t>
      </w:r>
      <w:r w:rsidRPr="003B42F6">
        <w:rPr>
          <w:sz w:val="28"/>
          <w:szCs w:val="28"/>
        </w:rPr>
        <w:t xml:space="preserve">Осуществление отдельных государственных полномочий по опеке и попечительству на 2014 – 2030 годы» </w:t>
      </w:r>
      <w:r w:rsidRPr="003B42F6">
        <w:rPr>
          <w:rFonts w:eastAsia="Calibri"/>
          <w:sz w:val="28"/>
          <w:szCs w:val="28"/>
        </w:rPr>
        <w:t>управление по опеке и попечительству Администрации города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администратор муниципальной программы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ежегодно формирует заявку на приобретение материально-технических сре</w:t>
      </w:r>
      <w:proofErr w:type="gramStart"/>
      <w:r w:rsidRPr="003B42F6">
        <w:rPr>
          <w:rFonts w:eastAsia="Calibri"/>
          <w:sz w:val="28"/>
          <w:szCs w:val="28"/>
        </w:rPr>
        <w:t>дств дл</w:t>
      </w:r>
      <w:proofErr w:type="gramEnd"/>
      <w:r w:rsidRPr="003B42F6">
        <w:rPr>
          <w:rFonts w:eastAsia="Calibri"/>
          <w:sz w:val="28"/>
          <w:szCs w:val="28"/>
        </w:rPr>
        <w:t xml:space="preserve">я обеспечения деятельности по опеке и попечительству, которую направляет в   муниципальное казенное учреждение «Хозяйственно-эксплуатационное управление. </w:t>
      </w:r>
    </w:p>
    <w:p w:rsidR="003D46CE" w:rsidRPr="003B42F6" w:rsidRDefault="003D46CE" w:rsidP="003D46C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Муниципальное казенное учреждение «Хозяйственно-эксплуатационное управление</w:t>
      </w:r>
      <w:r w:rsidR="00161532" w:rsidRPr="003B42F6">
        <w:rPr>
          <w:rFonts w:eastAsia="Calibri"/>
          <w:sz w:val="28"/>
          <w:szCs w:val="28"/>
        </w:rPr>
        <w:t>»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</w:t>
      </w:r>
      <w:proofErr w:type="spellStart"/>
      <w:r w:rsidRPr="003B42F6">
        <w:rPr>
          <w:rFonts w:eastAsia="Calibri"/>
          <w:sz w:val="28"/>
          <w:szCs w:val="28"/>
        </w:rPr>
        <w:t>соадминистратор</w:t>
      </w:r>
      <w:proofErr w:type="spellEnd"/>
      <w:r w:rsidRPr="003B42F6">
        <w:rPr>
          <w:rFonts w:eastAsia="Calibri"/>
          <w:sz w:val="28"/>
          <w:szCs w:val="28"/>
        </w:rPr>
        <w:t xml:space="preserve"> муниципальной программы</w:t>
      </w:r>
      <w:r w:rsidR="00161532" w:rsidRPr="003B42F6">
        <w:rPr>
          <w:rFonts w:eastAsia="Calibri"/>
          <w:sz w:val="28"/>
          <w:szCs w:val="28"/>
        </w:rPr>
        <w:t>: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участвует в разработке предложений по внесению изменений в муниципальную программу;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осуществляет в установленном законодательством Российской Федерации порядке размещение муниципального заказа на заключение муниципальных  </w:t>
      </w:r>
      <w:r w:rsidRPr="003B42F6">
        <w:rPr>
          <w:rFonts w:eastAsia="Calibri"/>
          <w:sz w:val="28"/>
          <w:szCs w:val="28"/>
        </w:rPr>
        <w:lastRenderedPageBreak/>
        <w:t>контрактов на  приобретение товаров и услуг для обеспечения деятельности по опеке и попечительству;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правомерное, целевое и эффективное использование доведенных субвенций на реализацию мероприятия муниципальной программы, за реализацию которого он отвечает;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предоставляет администратору муниципальной программы отчет                                  о реализации мероприятий, исполнителем которого он является, а также необходимую информацию для подготовки ответов на запросы Департамента               социального развития автономного округа, Департамента экономического                    развития автономного округа, Департамента финансов автономного округа.</w:t>
      </w:r>
    </w:p>
    <w:p w:rsidR="007A33BC" w:rsidRPr="003B42F6" w:rsidRDefault="007A33BC" w:rsidP="007A33BC">
      <w:pPr>
        <w:pStyle w:val="af2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Муниципальное казенное учреждение «Хозяйственно-эксплуатационное управление» осуществляет контроль за своевременным и эффективным исполнением мероприятия 1.1.2 подпрограммы </w:t>
      </w:r>
      <w:r w:rsidR="00A97BFD"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«Осуществление отдельных государственных полномочий по опеке и попечительству на 2014 – 2030 годы» </w:t>
      </w:r>
      <w:r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программы и целевым использованием субвенций, передаваемых из бюджета автономного округа на организаци</w:t>
      </w:r>
      <w:r w:rsidR="00A97BFD"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деятельности по опеке и попечительству </w:t>
      </w:r>
    </w:p>
    <w:p w:rsidR="00161532" w:rsidRPr="003B42F6" w:rsidRDefault="00161532" w:rsidP="00E45358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С целью достижения целевых показателей и реализации мероприятия 1.1.3</w:t>
      </w:r>
      <w:r w:rsidR="00E45358" w:rsidRPr="003B42F6">
        <w:rPr>
          <w:rFonts w:eastAsia="Calibri"/>
          <w:sz w:val="28"/>
          <w:szCs w:val="28"/>
        </w:rPr>
        <w:t xml:space="preserve"> </w:t>
      </w:r>
      <w:r w:rsidRPr="003B42F6">
        <w:rPr>
          <w:rFonts w:eastAsia="Calibri"/>
          <w:sz w:val="28"/>
          <w:szCs w:val="28"/>
        </w:rPr>
        <w:t>подпрограммы «</w:t>
      </w:r>
      <w:r w:rsidRPr="003B42F6">
        <w:rPr>
          <w:sz w:val="28"/>
          <w:szCs w:val="28"/>
        </w:rPr>
        <w:t xml:space="preserve">Осуществление отдельных государственных полномочий по опеке и попечительству на 2014 – 2030 годы» </w:t>
      </w:r>
      <w:r w:rsidRPr="003B42F6">
        <w:rPr>
          <w:rFonts w:eastAsia="Calibri"/>
          <w:sz w:val="28"/>
          <w:szCs w:val="28"/>
        </w:rPr>
        <w:t>управление по опеке и попечительству Администрации города как администратор муниципальной программы ежегодно формирует заявку на приобретение материально-технических средств для обеспечения деятельности по опеке и попечительству, которую направляет в   муниципальное казенное учреждение «Управление информационных технологий и связи города Сургута».</w:t>
      </w:r>
      <w:proofErr w:type="gramEnd"/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Муниципальное казенное учреждение «Управление информационных технологий и связи города Сургута»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</w:t>
      </w:r>
      <w:proofErr w:type="spellStart"/>
      <w:r w:rsidRPr="003B42F6">
        <w:rPr>
          <w:rFonts w:eastAsia="Calibri"/>
          <w:sz w:val="28"/>
          <w:szCs w:val="28"/>
        </w:rPr>
        <w:t>соадминистратор</w:t>
      </w:r>
      <w:proofErr w:type="spellEnd"/>
      <w:r w:rsidRPr="003B42F6">
        <w:rPr>
          <w:rFonts w:eastAsia="Calibri"/>
          <w:sz w:val="28"/>
          <w:szCs w:val="28"/>
        </w:rPr>
        <w:t xml:space="preserve"> муниципальной программы: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участвует в разработке предложений по внесению изменений в муниципальную программу;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осуществляет в установленном законодательством Российской Федерации порядке размещение муниципального заказа на заключение муниципальных  контрактов на приобретение товаров и услуг для </w:t>
      </w:r>
      <w:r w:rsidR="007A33BC" w:rsidRPr="003B42F6">
        <w:rPr>
          <w:rFonts w:eastAsia="Calibri"/>
          <w:sz w:val="28"/>
          <w:szCs w:val="28"/>
        </w:rPr>
        <w:t xml:space="preserve">информационно-коммуникационного </w:t>
      </w:r>
      <w:r w:rsidRPr="003B42F6">
        <w:rPr>
          <w:rFonts w:eastAsia="Calibri"/>
          <w:sz w:val="28"/>
          <w:szCs w:val="28"/>
        </w:rPr>
        <w:t>обеспечения деятельности по опеке и попечительству;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правомерное, целевое и эффективное использование доведенных субвенций на реализацию мероприятия муниципальной программы, за реализацию которого он отвечает;</w:t>
      </w:r>
    </w:p>
    <w:p w:rsidR="00161532" w:rsidRPr="003B42F6" w:rsidRDefault="00161532" w:rsidP="0016153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предоставляет администратору муниципальной программы отчет                                  о реализации мероприятий, исполнителем которого он является, а также необходимую информацию для подготовки ответов на запросы Департамента               социального развития автономного округа, Департамента экономического                    развития автономного округа, Департамента финансов автономного округа.</w:t>
      </w:r>
    </w:p>
    <w:p w:rsidR="00A97BFD" w:rsidRPr="003B42F6" w:rsidRDefault="00A97BFD" w:rsidP="00A97BFD">
      <w:pPr>
        <w:pStyle w:val="af2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Муниципальное казенное учреждение «Управление информационных технологий и связи города Сургута» осуществляет контроль за своевременным и </w:t>
      </w:r>
      <w:r w:rsidRPr="003B42F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эффективным исполнением мероприятия 1.1.3 подпрограммы «Осуществление отдельных государственных полномочий по опеке и попечительству на 2014 – 2030 годы» муниципальной программы и целевым использованием субвенций, передаваемых из бюджета автономного округа на организацию деятельности по опеке и попечительству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С целью достижения целевых показателей и реализации мероприятия 2.1.</w:t>
      </w:r>
      <w:r w:rsidR="00F43B08" w:rsidRPr="003B42F6">
        <w:rPr>
          <w:rFonts w:eastAsia="Calibri"/>
          <w:sz w:val="28"/>
          <w:szCs w:val="28"/>
        </w:rPr>
        <w:t>2</w:t>
      </w:r>
      <w:r w:rsidRPr="003B42F6">
        <w:rPr>
          <w:rFonts w:eastAsia="Calibri"/>
          <w:sz w:val="28"/>
          <w:szCs w:val="28"/>
        </w:rPr>
        <w:t xml:space="preserve"> подпрограммы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 приемным родителям на 2014 – 20</w:t>
      </w:r>
      <w:r w:rsidR="004F33E2" w:rsidRPr="003B42F6">
        <w:rPr>
          <w:rFonts w:eastAsia="Calibri"/>
          <w:sz w:val="28"/>
          <w:szCs w:val="28"/>
        </w:rPr>
        <w:t>3</w:t>
      </w:r>
      <w:r w:rsidRPr="003B42F6">
        <w:rPr>
          <w:rFonts w:eastAsia="Calibri"/>
          <w:sz w:val="28"/>
          <w:szCs w:val="28"/>
        </w:rPr>
        <w:t>0 годы» управление по опеке и попечительству Администрации города</w:t>
      </w:r>
      <w:r w:rsidR="008C4463" w:rsidRPr="003B42F6">
        <w:rPr>
          <w:rFonts w:eastAsia="Calibri"/>
          <w:sz w:val="28"/>
          <w:szCs w:val="28"/>
        </w:rPr>
        <w:t xml:space="preserve">, </w:t>
      </w:r>
      <w:r w:rsidRPr="003B42F6">
        <w:rPr>
          <w:rFonts w:eastAsia="Calibri"/>
          <w:sz w:val="28"/>
          <w:szCs w:val="28"/>
        </w:rPr>
        <w:t xml:space="preserve"> как администратор муниципальной программы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ежегодно в срок до первого февраля текущего года представляет</w:t>
      </w:r>
      <w:proofErr w:type="gramEnd"/>
      <w:r w:rsidRPr="003B42F6">
        <w:rPr>
          <w:rFonts w:eastAsia="Calibri"/>
          <w:sz w:val="28"/>
          <w:szCs w:val="28"/>
        </w:rPr>
        <w:t xml:space="preserve"> в департамент образования Администрации города, информацию о количестве детей, подлежащих оздоровлению.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Департамент образования Администрации города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</w:t>
      </w:r>
      <w:proofErr w:type="spellStart"/>
      <w:r w:rsidRPr="003B42F6">
        <w:rPr>
          <w:rFonts w:eastAsia="Calibri"/>
          <w:sz w:val="28"/>
          <w:szCs w:val="28"/>
        </w:rPr>
        <w:t>соадминистратор</w:t>
      </w:r>
      <w:proofErr w:type="spellEnd"/>
      <w:r w:rsidRPr="003B42F6">
        <w:rPr>
          <w:rFonts w:eastAsia="Calibri"/>
          <w:sz w:val="28"/>
          <w:szCs w:val="28"/>
        </w:rPr>
        <w:t xml:space="preserve"> муниципальной программы: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участвует в разработке предложений по внесению изменений в муниципальную программу;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осуществляет в установленном законодательством Российской Федерации порядке размещение муниципального заказа на заключение муниципального контракта по организации отдыха и оздоровления детей-сирот и детей, оставшихся без попечения родителей и оплате проезда к месту оздоровления и обратно;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правомерное, целевое и эффективное использование доведенных субвенций на реализацию мероприятия муниципальной программы, за реализацию которого он отвечает;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предоставляет администратору муниципальной программы отчет                                  о реализации мероприятий, исполнителем которого он является, а также необходимую информацию для подготовки ответов на запросы Департамента               социального развития автономного округа, Департамента экономического                    развития автономного округа, Департамента финансов автономного округа.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Департамент образования Администрации города осуществляет контроль за своевременным и эффективным исполнением мероприятия 2.1.</w:t>
      </w:r>
      <w:r w:rsidR="004D444D" w:rsidRPr="003B42F6">
        <w:rPr>
          <w:rFonts w:eastAsia="Calibri"/>
          <w:sz w:val="28"/>
          <w:szCs w:val="28"/>
        </w:rPr>
        <w:t>2</w:t>
      </w:r>
      <w:r w:rsidRPr="003B42F6">
        <w:rPr>
          <w:rFonts w:eastAsia="Calibri"/>
          <w:sz w:val="28"/>
          <w:szCs w:val="28"/>
        </w:rPr>
        <w:t xml:space="preserve"> подпрограммы муниципальной программы и целевым использованием субвенций, передаваемых из бюджета автономного округа на исполнение отдельного государственного полномочия по предоставлению детям-сиротам и детям, оставшимся без попечения родителей, лицам из числа детей-сирот и детей, оставшихся без попечения родителей, обучающимся в общеобразовательных организациях (за исключением находящихся в организациях автономного округа</w:t>
      </w:r>
      <w:proofErr w:type="gramEnd"/>
      <w:r w:rsidRPr="003B42F6">
        <w:rPr>
          <w:rFonts w:eastAsia="Calibri"/>
          <w:sz w:val="28"/>
          <w:szCs w:val="28"/>
        </w:rPr>
        <w:t xml:space="preserve"> для детей-сирот и детей, оставшихся без попечения родителей, и обучающихся в профессиональных образовательных организациях автономного округа или образовательных организациях высшего образования автономного округа), путевок в оздоровительные лагеря или санаторно-курортные учреждения (при наличии медицинских показаний) и по оплате проезда к месту лечения (оздоровления) и обратно.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С целью достижения целевых показателей и реализации мероприятия 2.1.</w:t>
      </w:r>
      <w:r w:rsidR="004D444D" w:rsidRPr="003B42F6">
        <w:rPr>
          <w:rFonts w:eastAsia="Calibri"/>
          <w:sz w:val="28"/>
          <w:szCs w:val="28"/>
        </w:rPr>
        <w:t>3</w:t>
      </w:r>
      <w:r w:rsidRPr="003B42F6">
        <w:rPr>
          <w:rFonts w:eastAsia="Calibri"/>
          <w:sz w:val="28"/>
          <w:szCs w:val="28"/>
        </w:rPr>
        <w:t xml:space="preserve"> </w:t>
      </w:r>
      <w:r w:rsidRPr="003B42F6">
        <w:rPr>
          <w:rFonts w:eastAsia="Calibri"/>
          <w:sz w:val="28"/>
          <w:szCs w:val="28"/>
        </w:rPr>
        <w:lastRenderedPageBreak/>
        <w:t>подпрограммы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</w:t>
      </w:r>
      <w:r w:rsidR="006D6CF1" w:rsidRPr="003B42F6">
        <w:rPr>
          <w:rFonts w:eastAsia="Calibri"/>
          <w:sz w:val="28"/>
          <w:szCs w:val="28"/>
        </w:rPr>
        <w:t xml:space="preserve">телей, а также усыновителям,   </w:t>
      </w:r>
      <w:r w:rsidRPr="003B42F6">
        <w:rPr>
          <w:rFonts w:eastAsia="Calibri"/>
          <w:sz w:val="28"/>
          <w:szCs w:val="28"/>
        </w:rPr>
        <w:t>приемным родителям на 2014 –</w:t>
      </w:r>
      <w:r w:rsidR="00255A51">
        <w:rPr>
          <w:rFonts w:eastAsia="Calibri"/>
          <w:sz w:val="28"/>
          <w:szCs w:val="28"/>
        </w:rPr>
        <w:t xml:space="preserve"> 203</w:t>
      </w:r>
      <w:r w:rsidRPr="003B42F6">
        <w:rPr>
          <w:rFonts w:eastAsia="Calibri"/>
          <w:sz w:val="28"/>
          <w:szCs w:val="28"/>
        </w:rPr>
        <w:t>0 годы», управление по опеке и попечительству Администрации города как администратор муниципальной программы ежегодно в срок до 01 марта текущего года направляет</w:t>
      </w:r>
      <w:proofErr w:type="gramEnd"/>
      <w:r w:rsidRPr="003B42F6">
        <w:rPr>
          <w:rFonts w:eastAsia="Calibri"/>
          <w:sz w:val="28"/>
          <w:szCs w:val="28"/>
        </w:rPr>
        <w:t xml:space="preserve"> </w:t>
      </w:r>
      <w:proofErr w:type="gramStart"/>
      <w:r w:rsidRPr="003B42F6">
        <w:rPr>
          <w:rFonts w:eastAsia="Calibri"/>
          <w:sz w:val="28"/>
          <w:szCs w:val="28"/>
        </w:rPr>
        <w:t>в департамент городского хозяйства  Администрации города заявку на производство в следующем финансовом году ремонта жилых помещений с приложением документов, утвержденных постановлением Правительства Ханты-Мансийского автономного округа – Югры от 23.12.2011 № 490-п «О порядке производства ремонта жилых помещений, единственными собственниками которых либо собственниками выделенных в натуре долей, в которых являются дети-сироты и дети, оставшиеся без попечения родителей».</w:t>
      </w:r>
      <w:proofErr w:type="gramEnd"/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Департамент городского хозяйства Администрации города</w:t>
      </w:r>
      <w:r w:rsidR="008C4463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</w:t>
      </w:r>
      <w:proofErr w:type="spellStart"/>
      <w:r w:rsidRPr="003B42F6">
        <w:rPr>
          <w:rFonts w:eastAsia="Calibri"/>
          <w:sz w:val="28"/>
          <w:szCs w:val="28"/>
        </w:rPr>
        <w:t>соадминистратор</w:t>
      </w:r>
      <w:proofErr w:type="spellEnd"/>
      <w:r w:rsidRPr="003B42F6">
        <w:rPr>
          <w:rFonts w:eastAsia="Calibri"/>
          <w:sz w:val="28"/>
          <w:szCs w:val="28"/>
        </w:rPr>
        <w:t xml:space="preserve"> </w:t>
      </w:r>
      <w:r w:rsidR="004436AF" w:rsidRPr="003B42F6">
        <w:rPr>
          <w:rFonts w:eastAsia="Calibri"/>
          <w:sz w:val="28"/>
          <w:szCs w:val="28"/>
        </w:rPr>
        <w:t>муниципальной программы</w:t>
      </w:r>
      <w:r w:rsidRPr="003B42F6">
        <w:rPr>
          <w:rFonts w:eastAsia="Calibri"/>
          <w:sz w:val="28"/>
          <w:szCs w:val="28"/>
        </w:rPr>
        <w:t>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участвует в разработке предложений по внесению изменений в муниципальную программу;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осуществляет обследование указанных в заявке жилых помещений                     для составления сметных расчетов на проведение мероприятий по производству ремонта и в течение 15 дней с момента предоставления заявки с </w:t>
      </w:r>
      <w:proofErr w:type="gramStart"/>
      <w:r w:rsidRPr="003B42F6">
        <w:rPr>
          <w:rFonts w:eastAsia="Calibri"/>
          <w:sz w:val="28"/>
          <w:szCs w:val="28"/>
        </w:rPr>
        <w:t>прилагающийся</w:t>
      </w:r>
      <w:proofErr w:type="gramEnd"/>
      <w:r w:rsidRPr="003B42F6">
        <w:rPr>
          <w:rFonts w:eastAsia="Calibri"/>
          <w:sz w:val="28"/>
          <w:szCs w:val="28"/>
        </w:rPr>
        <w:t xml:space="preserve"> документацией готовит и направляет </w:t>
      </w:r>
      <w:proofErr w:type="spellStart"/>
      <w:r w:rsidRPr="003B42F6">
        <w:rPr>
          <w:rFonts w:eastAsia="Calibri"/>
          <w:sz w:val="28"/>
          <w:szCs w:val="28"/>
        </w:rPr>
        <w:t>соадминистратору</w:t>
      </w:r>
      <w:proofErr w:type="spellEnd"/>
      <w:r w:rsidRPr="003B42F6">
        <w:rPr>
          <w:rFonts w:eastAsia="Calibri"/>
          <w:sz w:val="28"/>
          <w:szCs w:val="28"/>
        </w:rPr>
        <w:t xml:space="preserve"> заключение о необходимости производства в них ремонта;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- осуществляет в установленном законодательством Российской Федерации порядке размещение муниципального заказа на производство ремонта жилых помещений, единственными собственниками которых 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 родителей, остальные доли в которых принадлежат на праве собственности детям-сиротам и детям, оставшимся без попечения родителей, лицам из числа детей-сирот</w:t>
      </w:r>
      <w:proofErr w:type="gramEnd"/>
      <w:r w:rsidRPr="003B42F6">
        <w:rPr>
          <w:rFonts w:eastAsia="Calibri"/>
          <w:sz w:val="28"/>
          <w:szCs w:val="28"/>
        </w:rPr>
        <w:t xml:space="preserve"> и детей, оставшихся без попечения родителей;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качественное и своевременное исполнение мероприятия муниципальной программы, за реализацию которого он отвечает;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правомерное, целевое и эффективное использование доведенных субвенций на реализацию мероприятия муниципальной программы, за реализацию которого он отвечает;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представляет администратору муниципальной программы отчет о реализации мероприятий, исполнителем которого он является, а также </w:t>
      </w:r>
      <w:r w:rsidR="004436AF" w:rsidRPr="003B42F6">
        <w:rPr>
          <w:rFonts w:eastAsia="Calibri"/>
          <w:sz w:val="28"/>
          <w:szCs w:val="28"/>
        </w:rPr>
        <w:t>необходимую информацию</w:t>
      </w:r>
      <w:r w:rsidRPr="003B42F6">
        <w:rPr>
          <w:rFonts w:eastAsia="Calibri"/>
          <w:sz w:val="28"/>
          <w:szCs w:val="28"/>
        </w:rPr>
        <w:t xml:space="preserve"> для подготовки ответов на запросы Департамента социального развития автономного округа, Департамента экономического развития автономного округа, Департамента финансов автономного округа.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Департамент городского хозяйства Администрации города осуществляет контроль за своевременным и эффективным исполнением мероприятия 2.1.</w:t>
      </w:r>
      <w:r w:rsidR="004D444D" w:rsidRPr="003B42F6">
        <w:rPr>
          <w:rFonts w:eastAsia="Calibri"/>
          <w:sz w:val="28"/>
          <w:szCs w:val="28"/>
        </w:rPr>
        <w:t>3</w:t>
      </w:r>
      <w:r w:rsidRPr="003B42F6">
        <w:rPr>
          <w:rFonts w:eastAsia="Calibri"/>
          <w:sz w:val="28"/>
          <w:szCs w:val="28"/>
        </w:rPr>
        <w:t xml:space="preserve"> подпрограммы муниципальной программы и целевым использование субвенций передаваемых из бюджета автономного округа на исполнение отдельного государственного полномочия по ремонту жилых помещений, единственными </w:t>
      </w:r>
      <w:r w:rsidRPr="003B42F6">
        <w:rPr>
          <w:rFonts w:eastAsia="Calibri"/>
          <w:sz w:val="28"/>
          <w:szCs w:val="28"/>
        </w:rPr>
        <w:lastRenderedPageBreak/>
        <w:t>собственниками которых  либо собственниками долей в которых являются дети-сироты и дети, оставшиеся без попечения родителей, лица из числа детей-сирот и детей, оставшихся без попечения</w:t>
      </w:r>
      <w:proofErr w:type="gramEnd"/>
      <w:r w:rsidRPr="003B42F6">
        <w:rPr>
          <w:rFonts w:eastAsia="Calibri"/>
          <w:sz w:val="28"/>
          <w:szCs w:val="28"/>
        </w:rPr>
        <w:t xml:space="preserve"> родителей, остальные доли в которых принадлежат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С целью достижения целевых показателе</w:t>
      </w:r>
      <w:r w:rsidR="004D444D" w:rsidRPr="003B42F6">
        <w:rPr>
          <w:rFonts w:eastAsia="Calibri"/>
          <w:sz w:val="28"/>
          <w:szCs w:val="28"/>
        </w:rPr>
        <w:t>й и реализации мероприятия 2.2</w:t>
      </w:r>
      <w:r w:rsidRPr="003B42F6">
        <w:rPr>
          <w:rFonts w:eastAsia="Calibri"/>
          <w:sz w:val="28"/>
          <w:szCs w:val="28"/>
        </w:rPr>
        <w:t xml:space="preserve"> подпрограммы «Предоставление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а также усыновителям, </w:t>
      </w:r>
      <w:r w:rsidR="00255A51">
        <w:rPr>
          <w:rFonts w:eastAsia="Calibri"/>
          <w:sz w:val="28"/>
          <w:szCs w:val="28"/>
        </w:rPr>
        <w:t>приемным родителям на 2014 – 203</w:t>
      </w:r>
      <w:r w:rsidRPr="003B42F6">
        <w:rPr>
          <w:rFonts w:eastAsia="Calibri"/>
          <w:sz w:val="28"/>
          <w:szCs w:val="28"/>
        </w:rPr>
        <w:t>0 годы», управление по опеке и попечительству</w:t>
      </w:r>
      <w:r w:rsidR="00393EA2" w:rsidRPr="003B42F6">
        <w:rPr>
          <w:rFonts w:eastAsia="Calibri"/>
          <w:sz w:val="28"/>
          <w:szCs w:val="28"/>
        </w:rPr>
        <w:t>,</w:t>
      </w:r>
      <w:r w:rsidRPr="003B42F6">
        <w:rPr>
          <w:rFonts w:eastAsia="Calibri"/>
          <w:sz w:val="28"/>
          <w:szCs w:val="28"/>
        </w:rPr>
        <w:t xml:space="preserve"> как администратор муниципальной программы, направляет в </w:t>
      </w:r>
      <w:r w:rsidR="006A757E">
        <w:rPr>
          <w:rFonts w:eastAsia="Calibri"/>
          <w:sz w:val="28"/>
          <w:szCs w:val="28"/>
        </w:rPr>
        <w:t>департамент архитектуры и градостроительства</w:t>
      </w:r>
      <w:r w:rsidR="00ED4717" w:rsidRPr="003B42F6">
        <w:t xml:space="preserve"> </w:t>
      </w:r>
      <w:r w:rsidRPr="003B42F6">
        <w:rPr>
          <w:rFonts w:eastAsia="Calibri"/>
          <w:sz w:val="28"/>
          <w:szCs w:val="28"/>
        </w:rPr>
        <w:t>Администрации города заявку на покупку</w:t>
      </w:r>
      <w:proofErr w:type="gramEnd"/>
      <w:r w:rsidRPr="003B42F6">
        <w:rPr>
          <w:rFonts w:eastAsia="Calibri"/>
          <w:sz w:val="28"/>
          <w:szCs w:val="28"/>
        </w:rPr>
        <w:t xml:space="preserve"> (строительство) жилых помещений для детей-сирот, детей, оставшихся без попечения родителей, лиц из числа детей-сирот и детей, оставшихся без попечения родителей. </w:t>
      </w:r>
    </w:p>
    <w:p w:rsidR="00C72E1F" w:rsidRPr="003B42F6" w:rsidRDefault="006A757E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Департамент архитектура и градостроительства </w:t>
      </w:r>
      <w:r w:rsidR="004F1480" w:rsidRPr="003B42F6">
        <w:t xml:space="preserve"> </w:t>
      </w:r>
      <w:r w:rsidR="004F1480">
        <w:rPr>
          <w:rFonts w:eastAsia="Calibri"/>
          <w:sz w:val="28"/>
          <w:szCs w:val="28"/>
        </w:rPr>
        <w:t xml:space="preserve">Администрации </w:t>
      </w:r>
      <w:r w:rsidR="00C72E1F" w:rsidRPr="003B42F6">
        <w:rPr>
          <w:rFonts w:eastAsia="Calibri"/>
          <w:sz w:val="28"/>
          <w:szCs w:val="28"/>
        </w:rPr>
        <w:t>города</w:t>
      </w:r>
      <w:r w:rsidR="00393EA2" w:rsidRPr="003B42F6">
        <w:rPr>
          <w:rFonts w:eastAsia="Calibri"/>
          <w:sz w:val="28"/>
          <w:szCs w:val="28"/>
        </w:rPr>
        <w:t>,</w:t>
      </w:r>
      <w:r w:rsidR="00C72E1F" w:rsidRPr="003B42F6">
        <w:rPr>
          <w:rFonts w:eastAsia="Calibri"/>
          <w:sz w:val="28"/>
          <w:szCs w:val="28"/>
        </w:rPr>
        <w:t xml:space="preserve"> как </w:t>
      </w:r>
      <w:proofErr w:type="spellStart"/>
      <w:r w:rsidR="00C72E1F" w:rsidRPr="003B42F6">
        <w:rPr>
          <w:rFonts w:eastAsia="Calibri"/>
          <w:sz w:val="28"/>
          <w:szCs w:val="28"/>
        </w:rPr>
        <w:t>соадминистратор</w:t>
      </w:r>
      <w:proofErr w:type="spellEnd"/>
      <w:r w:rsidR="00C72E1F" w:rsidRPr="003B42F6">
        <w:rPr>
          <w:rFonts w:eastAsia="Calibri"/>
          <w:sz w:val="28"/>
          <w:szCs w:val="28"/>
        </w:rPr>
        <w:t xml:space="preserve"> муниципальной программы: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участвует в разработке предложений по внесению изменений в муниципальную программу;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осуществляет в установленном законодательством Российской Федерации порядке размещение муниципального заказа на покупку (строительство) жилых помещений для детей-сирот, детей, оставшихся без попечения родителей, лиц из числа детей-сирот и детей, оставшихся без попечения родителей;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осуществляет техническое обследование приобретенных жилых помещений, по результатам которого составляет акт;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направляет муниципальные контракты в </w:t>
      </w:r>
      <w:proofErr w:type="spellStart"/>
      <w:r w:rsidRPr="003B42F6">
        <w:rPr>
          <w:rFonts w:eastAsia="Calibri"/>
          <w:sz w:val="28"/>
          <w:szCs w:val="28"/>
        </w:rPr>
        <w:t>Сургутский</w:t>
      </w:r>
      <w:proofErr w:type="spellEnd"/>
      <w:r w:rsidRPr="003B42F6">
        <w:rPr>
          <w:rFonts w:eastAsia="Calibri"/>
          <w:sz w:val="28"/>
          <w:szCs w:val="28"/>
        </w:rPr>
        <w:t xml:space="preserve"> отдел Федеральной службы государственной регистрации, кадастра и картографии по Ханты-Мансийскому автономному округу – Югре для регистрации муниципальной собственности; 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передает свидетельства о государственной регистрации права в управление учёта и распределения жилья; 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обеспечивает качественное и своевременное исполнение мероприятия муниципальной программы, за реализацию которого он отвечает;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- обеспечивает правомерное, целевое и эффективное использование доведенных субвенций на реализацию мероприятия муниципальной </w:t>
      </w:r>
      <w:r w:rsidR="004436AF" w:rsidRPr="003B42F6">
        <w:rPr>
          <w:rFonts w:eastAsia="Calibri"/>
          <w:sz w:val="28"/>
          <w:szCs w:val="28"/>
        </w:rPr>
        <w:t>программы, за</w:t>
      </w:r>
      <w:r w:rsidRPr="003B42F6">
        <w:rPr>
          <w:rFonts w:eastAsia="Calibri"/>
          <w:sz w:val="28"/>
          <w:szCs w:val="28"/>
        </w:rPr>
        <w:t xml:space="preserve"> реализацию которого он отвечает;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представляет администратору муниципальной программы отчет о реализации мероприятий</w:t>
      </w:r>
      <w:r w:rsidR="00393EA2" w:rsidRPr="003B42F6">
        <w:rPr>
          <w:rFonts w:eastAsia="Calibri"/>
          <w:sz w:val="28"/>
          <w:szCs w:val="28"/>
        </w:rPr>
        <w:t>, исполнителем которого он являе</w:t>
      </w:r>
      <w:r w:rsidRPr="003B42F6">
        <w:rPr>
          <w:rFonts w:eastAsia="Calibri"/>
          <w:sz w:val="28"/>
          <w:szCs w:val="28"/>
        </w:rPr>
        <w:t xml:space="preserve">тся, а также необходимую информацию для подготовки ответов на запросы Департамента социального развития автономного округа, Департамента экономического развития автономного округа, Департамента финансов автономного округа. </w:t>
      </w:r>
    </w:p>
    <w:p w:rsidR="00C72E1F" w:rsidRPr="003B42F6" w:rsidRDefault="006A757E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Департамент архитектуры и градостроительства</w:t>
      </w:r>
      <w:r w:rsidR="004F1480" w:rsidRPr="003B42F6">
        <w:t xml:space="preserve"> </w:t>
      </w:r>
      <w:r w:rsidR="004F1480">
        <w:rPr>
          <w:rFonts w:eastAsia="Calibri"/>
          <w:sz w:val="28"/>
          <w:szCs w:val="28"/>
        </w:rPr>
        <w:t xml:space="preserve">Администрации </w:t>
      </w:r>
      <w:r w:rsidR="004F1480" w:rsidRPr="003B42F6">
        <w:rPr>
          <w:rFonts w:eastAsia="Calibri"/>
          <w:sz w:val="28"/>
          <w:szCs w:val="28"/>
        </w:rPr>
        <w:t>города</w:t>
      </w:r>
      <w:r w:rsidR="00C72E1F" w:rsidRPr="003B42F6">
        <w:rPr>
          <w:rFonts w:eastAsia="Calibri"/>
          <w:sz w:val="28"/>
          <w:szCs w:val="28"/>
        </w:rPr>
        <w:t xml:space="preserve"> осуществляет контроль за своевременным и эффективным исполнением мероприятия 2.</w:t>
      </w:r>
      <w:r w:rsidR="004D444D" w:rsidRPr="003B42F6">
        <w:rPr>
          <w:rFonts w:eastAsia="Calibri"/>
          <w:sz w:val="28"/>
          <w:szCs w:val="28"/>
        </w:rPr>
        <w:t>2</w:t>
      </w:r>
      <w:r w:rsidR="00C72E1F" w:rsidRPr="003B42F6">
        <w:rPr>
          <w:rFonts w:eastAsia="Calibri"/>
          <w:sz w:val="28"/>
          <w:szCs w:val="28"/>
        </w:rPr>
        <w:t xml:space="preserve"> подпрограммы муниципальной программы и целевым </w:t>
      </w:r>
      <w:r w:rsidR="00C72E1F" w:rsidRPr="003B42F6">
        <w:rPr>
          <w:rFonts w:eastAsia="Calibri"/>
          <w:sz w:val="28"/>
          <w:szCs w:val="28"/>
        </w:rPr>
        <w:lastRenderedPageBreak/>
        <w:t xml:space="preserve">использованием </w:t>
      </w:r>
      <w:r w:rsidR="004436AF" w:rsidRPr="003B42F6">
        <w:rPr>
          <w:rFonts w:eastAsia="Calibri"/>
          <w:sz w:val="28"/>
          <w:szCs w:val="28"/>
        </w:rPr>
        <w:t>субвенций,</w:t>
      </w:r>
      <w:r w:rsidR="00C72E1F" w:rsidRPr="003B42F6">
        <w:rPr>
          <w:rFonts w:eastAsia="Calibri"/>
          <w:sz w:val="28"/>
          <w:szCs w:val="28"/>
        </w:rPr>
        <w:t xml:space="preserve"> передаваемых из бюджета автономного округа на приобретение (строительство) жилых помещений для детей-сирот, детей, оставшихся без попечения родителей, лиц из числа детей-сирот и детей, оставшихся без попечения родителей.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>Контроль за</w:t>
      </w:r>
      <w:proofErr w:type="gramEnd"/>
      <w:r w:rsidRPr="003B42F6">
        <w:rPr>
          <w:rFonts w:eastAsia="Calibri"/>
          <w:sz w:val="28"/>
          <w:szCs w:val="28"/>
        </w:rPr>
        <w:t xml:space="preserve"> реализацией программы осуществляет куратор программы.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3B42F6">
        <w:rPr>
          <w:rFonts w:eastAsia="Calibri"/>
          <w:sz w:val="28"/>
          <w:szCs w:val="28"/>
        </w:rPr>
        <w:t xml:space="preserve">Администратор программы осуществляет контроль за достижением установленной цели и задач программы, несет ответственность за эффективное использование бюджетных средств, выполнение мероприятий подпрограммы, а также представляет отчет об исполнении программы в департамент </w:t>
      </w:r>
      <w:r w:rsidR="006408FB">
        <w:rPr>
          <w:rFonts w:eastAsia="Calibri"/>
          <w:sz w:val="28"/>
          <w:szCs w:val="28"/>
        </w:rPr>
        <w:t>финансов</w:t>
      </w:r>
      <w:r w:rsidRPr="003B42F6">
        <w:rPr>
          <w:rFonts w:eastAsia="Calibri"/>
          <w:sz w:val="28"/>
          <w:szCs w:val="28"/>
        </w:rPr>
        <w:t xml:space="preserve"> в порядке и сроках, установленных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</w:t>
      </w:r>
      <w:proofErr w:type="gramEnd"/>
      <w:r w:rsidRPr="003B42F6">
        <w:rPr>
          <w:rFonts w:eastAsia="Calibri"/>
          <w:sz w:val="28"/>
          <w:szCs w:val="28"/>
        </w:rPr>
        <w:t xml:space="preserve"> изменениями).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Оценка исполнения программы основана на мониторинге показателей результатов </w:t>
      </w:r>
      <w:r w:rsidR="004436AF" w:rsidRPr="003B42F6">
        <w:rPr>
          <w:rFonts w:eastAsia="Calibri"/>
          <w:sz w:val="28"/>
          <w:szCs w:val="28"/>
        </w:rPr>
        <w:t>программы путем</w:t>
      </w:r>
      <w:r w:rsidRPr="003B42F6">
        <w:rPr>
          <w:rFonts w:eastAsia="Calibri"/>
          <w:sz w:val="28"/>
          <w:szCs w:val="28"/>
        </w:rPr>
        <w:t xml:space="preserve"> </w:t>
      </w:r>
      <w:proofErr w:type="gramStart"/>
      <w:r w:rsidRPr="003B42F6">
        <w:rPr>
          <w:rFonts w:eastAsia="Calibri"/>
          <w:sz w:val="28"/>
          <w:szCs w:val="28"/>
        </w:rPr>
        <w:t>сравнения</w:t>
      </w:r>
      <w:proofErr w:type="gramEnd"/>
      <w:r w:rsidRPr="003B42F6">
        <w:rPr>
          <w:rFonts w:eastAsia="Calibri"/>
          <w:sz w:val="28"/>
          <w:szCs w:val="28"/>
        </w:rPr>
        <w:t xml:space="preserve"> фактически </w:t>
      </w:r>
      <w:r w:rsidR="004436AF" w:rsidRPr="003B42F6">
        <w:rPr>
          <w:rFonts w:eastAsia="Calibri"/>
          <w:sz w:val="28"/>
          <w:szCs w:val="28"/>
        </w:rPr>
        <w:t>достигнутых показателей</w:t>
      </w:r>
      <w:r w:rsidRPr="003B42F6">
        <w:rPr>
          <w:rFonts w:eastAsia="Calibri"/>
          <w:sz w:val="28"/>
          <w:szCs w:val="28"/>
        </w:rPr>
        <w:t xml:space="preserve"> с показателями, установленными при утверждении программы.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 xml:space="preserve"> На степень исполнения отдельных показателей программы могут повлиять риски различного характера, не зависящие от непосредственной деятельности администратора программы. Такие риски могут быть обусловлены: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изменениями законодательства, федерального регионального уровня, рассогласованностью нормативных документов (юридические риски);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сокращением финансирования, выделенного на исполнение отдельных государственных полномочий, что повлечет, исходя из новых бюджетных параметров, пересмотр задач муниципальной программы с точки зрения их сокращения или снижения ожидаемых результатов от их решения;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- несоблюдением иными участниками программы установленных сроков и требований к осуществлению процедур, предоставлению документов и материалов, используемых администратором программы для исполнения закрепленных за ними функций (управленческие риски).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Управление рисками предполагается осуществлять путем упреждающего прогнозирования их последствий, осуществления межведомственного взаимодействия с участниками бюджетного процесса.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Администратор программы обладает правом вносить обоснованные предложения о внесении изменений в перечень мероприятий, показатели реализации программы, объемы бюджетных ассигнований на реализацию программы.</w:t>
      </w:r>
    </w:p>
    <w:p w:rsidR="00C72E1F" w:rsidRPr="003B42F6" w:rsidRDefault="00C72E1F" w:rsidP="00C72E1F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3B42F6">
        <w:rPr>
          <w:rFonts w:eastAsia="Calibri"/>
          <w:sz w:val="28"/>
          <w:szCs w:val="28"/>
        </w:rPr>
        <w:t>Распределение объемов финансирования по мероприятиям муниципальной программы в соответствии с доведенными субвенциями на исполнение отдельных государственных полномочий осуществляется управлением бюджетного учёта и отчётности Администрации города по согласованию с администрат</w:t>
      </w:r>
      <w:r w:rsidR="00D158AF">
        <w:rPr>
          <w:rFonts w:eastAsia="Calibri"/>
          <w:sz w:val="28"/>
          <w:szCs w:val="28"/>
        </w:rPr>
        <w:t>ором муниципальной программы и</w:t>
      </w:r>
      <w:r w:rsidRPr="003B42F6">
        <w:rPr>
          <w:rFonts w:eastAsia="Calibri"/>
          <w:sz w:val="28"/>
          <w:szCs w:val="28"/>
        </w:rPr>
        <w:t xml:space="preserve"> депа</w:t>
      </w:r>
      <w:r w:rsidR="00636885" w:rsidRPr="003B42F6">
        <w:rPr>
          <w:rFonts w:eastAsia="Calibri"/>
          <w:sz w:val="28"/>
          <w:szCs w:val="28"/>
        </w:rPr>
        <w:t xml:space="preserve">ртаментом </w:t>
      </w:r>
      <w:r w:rsidRPr="003B42F6">
        <w:rPr>
          <w:rFonts w:eastAsia="Calibri"/>
          <w:sz w:val="28"/>
          <w:szCs w:val="28"/>
        </w:rPr>
        <w:t>финансов Администрации города.</w:t>
      </w:r>
    </w:p>
    <w:p w:rsidR="00395F9C" w:rsidRPr="003B42F6" w:rsidRDefault="00395F9C" w:rsidP="00C72E1F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3E2D3A" w:rsidRDefault="003E2D3A" w:rsidP="00C72E1F">
      <w:pPr>
        <w:widowControl w:val="0"/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sectPr w:rsidR="003E2D3A" w:rsidSect="003E2D3A">
      <w:headerReference w:type="default" r:id="rId13"/>
      <w:pgSz w:w="11906" w:h="16838"/>
      <w:pgMar w:top="426" w:right="567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8C6" w:rsidRDefault="00F118C6" w:rsidP="00830C10">
      <w:r>
        <w:separator/>
      </w:r>
    </w:p>
  </w:endnote>
  <w:endnote w:type="continuationSeparator" w:id="0">
    <w:p w:rsidR="00F118C6" w:rsidRDefault="00F118C6" w:rsidP="00830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8C6" w:rsidRDefault="00F118C6" w:rsidP="00830C10">
      <w:r>
        <w:separator/>
      </w:r>
    </w:p>
  </w:footnote>
  <w:footnote w:type="continuationSeparator" w:id="0">
    <w:p w:rsidR="00F118C6" w:rsidRDefault="00F118C6" w:rsidP="00830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5168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CF77A6" w:rsidRPr="00E0358F" w:rsidRDefault="00CF77A6">
        <w:pPr>
          <w:pStyle w:val="aa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E0358F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E0358F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E0358F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300E3D">
          <w:rPr>
            <w:rFonts w:ascii="Times New Roman" w:hAnsi="Times New Roman" w:cs="Times New Roman"/>
            <w:noProof/>
            <w:sz w:val="22"/>
            <w:szCs w:val="22"/>
          </w:rPr>
          <w:t>17</w:t>
        </w:r>
        <w:r w:rsidRPr="00E0358F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CF77A6" w:rsidRDefault="00CF77A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7E4F"/>
    <w:multiLevelType w:val="hybridMultilevel"/>
    <w:tmpl w:val="F7006BE0"/>
    <w:lvl w:ilvl="0" w:tplc="853230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E25381"/>
    <w:multiLevelType w:val="hybridMultilevel"/>
    <w:tmpl w:val="552E1906"/>
    <w:lvl w:ilvl="0" w:tplc="23166F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8316986"/>
    <w:multiLevelType w:val="hybridMultilevel"/>
    <w:tmpl w:val="D9D0C448"/>
    <w:lvl w:ilvl="0" w:tplc="1902E7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E15C42"/>
    <w:multiLevelType w:val="multilevel"/>
    <w:tmpl w:val="1C3435FE"/>
    <w:lvl w:ilvl="0">
      <w:start w:val="1"/>
      <w:numFmt w:val="decimal"/>
      <w:lvlText w:val="%1"/>
      <w:lvlJc w:val="left"/>
      <w:pPr>
        <w:ind w:left="480" w:hanging="480"/>
      </w:pPr>
      <w:rPr>
        <w:rFonts w:cs="Arial" w:hint="default"/>
        <w:sz w:val="24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Arial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  <w:sz w:val="24"/>
      </w:rPr>
    </w:lvl>
  </w:abstractNum>
  <w:abstractNum w:abstractNumId="4">
    <w:nsid w:val="0F567C08"/>
    <w:multiLevelType w:val="hybridMultilevel"/>
    <w:tmpl w:val="09463666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B01AE1"/>
    <w:multiLevelType w:val="hybridMultilevel"/>
    <w:tmpl w:val="552E1906"/>
    <w:lvl w:ilvl="0" w:tplc="23166F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CF214AF"/>
    <w:multiLevelType w:val="hybridMultilevel"/>
    <w:tmpl w:val="72B61D6A"/>
    <w:lvl w:ilvl="0" w:tplc="DCC85DDE">
      <w:start w:val="1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225D02C3"/>
    <w:multiLevelType w:val="multilevel"/>
    <w:tmpl w:val="38489E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606B6E"/>
    <w:multiLevelType w:val="hybridMultilevel"/>
    <w:tmpl w:val="B5A87836"/>
    <w:lvl w:ilvl="0" w:tplc="B0D204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84C1D7C"/>
    <w:multiLevelType w:val="hybridMultilevel"/>
    <w:tmpl w:val="9E78E480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260AB3"/>
    <w:multiLevelType w:val="hybridMultilevel"/>
    <w:tmpl w:val="53B269D6"/>
    <w:lvl w:ilvl="0" w:tplc="19D0C97E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E1773DA"/>
    <w:multiLevelType w:val="multilevel"/>
    <w:tmpl w:val="8620F49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  <w:sz w:val="24"/>
      </w:rPr>
    </w:lvl>
  </w:abstractNum>
  <w:abstractNum w:abstractNumId="12">
    <w:nsid w:val="2FA51B27"/>
    <w:multiLevelType w:val="hybridMultilevel"/>
    <w:tmpl w:val="B62649B6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059FD"/>
    <w:multiLevelType w:val="hybridMultilevel"/>
    <w:tmpl w:val="1444E580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0A6623"/>
    <w:multiLevelType w:val="hybridMultilevel"/>
    <w:tmpl w:val="54DAACCE"/>
    <w:lvl w:ilvl="0" w:tplc="85323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1304C1"/>
    <w:multiLevelType w:val="hybridMultilevel"/>
    <w:tmpl w:val="ABC4F230"/>
    <w:lvl w:ilvl="0" w:tplc="E92A7A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854E37"/>
    <w:multiLevelType w:val="hybridMultilevel"/>
    <w:tmpl w:val="A4CA5E34"/>
    <w:lvl w:ilvl="0" w:tplc="8532301E">
      <w:start w:val="1"/>
      <w:numFmt w:val="bullet"/>
      <w:lvlText w:val=""/>
      <w:lvlJc w:val="left"/>
      <w:pPr>
        <w:ind w:left="8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7">
    <w:nsid w:val="44913650"/>
    <w:multiLevelType w:val="hybridMultilevel"/>
    <w:tmpl w:val="B5A87836"/>
    <w:lvl w:ilvl="0" w:tplc="B0D204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4B147A41"/>
    <w:multiLevelType w:val="hybridMultilevel"/>
    <w:tmpl w:val="D7846336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153586"/>
    <w:multiLevelType w:val="hybridMultilevel"/>
    <w:tmpl w:val="488235A0"/>
    <w:lvl w:ilvl="0" w:tplc="8532301E">
      <w:start w:val="1"/>
      <w:numFmt w:val="bullet"/>
      <w:lvlText w:val=""/>
      <w:lvlJc w:val="left"/>
      <w:pPr>
        <w:ind w:left="7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0">
    <w:nsid w:val="59EA269A"/>
    <w:multiLevelType w:val="multilevel"/>
    <w:tmpl w:val="5686D4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B800675"/>
    <w:multiLevelType w:val="hybridMultilevel"/>
    <w:tmpl w:val="EF6A6838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0F0059"/>
    <w:multiLevelType w:val="hybridMultilevel"/>
    <w:tmpl w:val="5E927710"/>
    <w:lvl w:ilvl="0" w:tplc="8532301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5CEE6F78"/>
    <w:multiLevelType w:val="hybridMultilevel"/>
    <w:tmpl w:val="A97A47FC"/>
    <w:lvl w:ilvl="0" w:tplc="8532301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6624C8"/>
    <w:multiLevelType w:val="hybridMultilevel"/>
    <w:tmpl w:val="4CB05D6C"/>
    <w:lvl w:ilvl="0" w:tplc="85323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384674"/>
    <w:multiLevelType w:val="hybridMultilevel"/>
    <w:tmpl w:val="552E1906"/>
    <w:lvl w:ilvl="0" w:tplc="23166F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686F34D7"/>
    <w:multiLevelType w:val="hybridMultilevel"/>
    <w:tmpl w:val="D7C2BD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700F37EE"/>
    <w:multiLevelType w:val="hybridMultilevel"/>
    <w:tmpl w:val="B5A87836"/>
    <w:lvl w:ilvl="0" w:tplc="B0D204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>
    <w:nsid w:val="7518621F"/>
    <w:multiLevelType w:val="multilevel"/>
    <w:tmpl w:val="21AAD1AC"/>
    <w:lvl w:ilvl="0">
      <w:start w:val="1"/>
      <w:numFmt w:val="decimal"/>
      <w:lvlText w:val="%1"/>
      <w:lvlJc w:val="left"/>
      <w:pPr>
        <w:ind w:left="480" w:hanging="48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29">
    <w:nsid w:val="77F00606"/>
    <w:multiLevelType w:val="hybridMultilevel"/>
    <w:tmpl w:val="D7C2BD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79F03CC0"/>
    <w:multiLevelType w:val="hybridMultilevel"/>
    <w:tmpl w:val="20D4DD4C"/>
    <w:lvl w:ilvl="0" w:tplc="412464D8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C8557F7"/>
    <w:multiLevelType w:val="multilevel"/>
    <w:tmpl w:val="7598A67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19"/>
  </w:num>
  <w:num w:numId="4">
    <w:abstractNumId w:val="6"/>
  </w:num>
  <w:num w:numId="5">
    <w:abstractNumId w:val="11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3"/>
  </w:num>
  <w:num w:numId="9">
    <w:abstractNumId w:val="26"/>
  </w:num>
  <w:num w:numId="10">
    <w:abstractNumId w:val="29"/>
  </w:num>
  <w:num w:numId="11">
    <w:abstractNumId w:val="15"/>
  </w:num>
  <w:num w:numId="12">
    <w:abstractNumId w:val="30"/>
  </w:num>
  <w:num w:numId="13">
    <w:abstractNumId w:val="14"/>
  </w:num>
  <w:num w:numId="14">
    <w:abstractNumId w:val="18"/>
  </w:num>
  <w:num w:numId="15">
    <w:abstractNumId w:val="28"/>
  </w:num>
  <w:num w:numId="16">
    <w:abstractNumId w:val="12"/>
  </w:num>
  <w:num w:numId="17">
    <w:abstractNumId w:val="22"/>
  </w:num>
  <w:num w:numId="18">
    <w:abstractNumId w:val="23"/>
  </w:num>
  <w:num w:numId="19">
    <w:abstractNumId w:val="21"/>
  </w:num>
  <w:num w:numId="20">
    <w:abstractNumId w:val="2"/>
  </w:num>
  <w:num w:numId="21">
    <w:abstractNumId w:val="8"/>
  </w:num>
  <w:num w:numId="22">
    <w:abstractNumId w:val="27"/>
  </w:num>
  <w:num w:numId="23">
    <w:abstractNumId w:val="17"/>
  </w:num>
  <w:num w:numId="24">
    <w:abstractNumId w:val="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4"/>
  </w:num>
  <w:num w:numId="28">
    <w:abstractNumId w:val="1"/>
  </w:num>
  <w:num w:numId="29">
    <w:abstractNumId w:val="13"/>
  </w:num>
  <w:num w:numId="30">
    <w:abstractNumId w:val="7"/>
  </w:num>
  <w:num w:numId="31">
    <w:abstractNumId w:val="4"/>
  </w:num>
  <w:num w:numId="32">
    <w:abstractNumId w:val="16"/>
  </w:num>
  <w:num w:numId="33">
    <w:abstractNumId w:val="25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0D6"/>
    <w:rsid w:val="000012C3"/>
    <w:rsid w:val="0000607B"/>
    <w:rsid w:val="00016696"/>
    <w:rsid w:val="000201DB"/>
    <w:rsid w:val="00022977"/>
    <w:rsid w:val="00024479"/>
    <w:rsid w:val="0003547A"/>
    <w:rsid w:val="00036C41"/>
    <w:rsid w:val="0004096A"/>
    <w:rsid w:val="00040CB7"/>
    <w:rsid w:val="0004739C"/>
    <w:rsid w:val="000474BF"/>
    <w:rsid w:val="00050084"/>
    <w:rsid w:val="000558B1"/>
    <w:rsid w:val="000558D3"/>
    <w:rsid w:val="00056564"/>
    <w:rsid w:val="00062CA0"/>
    <w:rsid w:val="0008216D"/>
    <w:rsid w:val="00090CB4"/>
    <w:rsid w:val="000A6F03"/>
    <w:rsid w:val="000B756A"/>
    <w:rsid w:val="000C1540"/>
    <w:rsid w:val="000C4D5C"/>
    <w:rsid w:val="000E2231"/>
    <w:rsid w:val="000E7A5A"/>
    <w:rsid w:val="000F575C"/>
    <w:rsid w:val="000F5A6D"/>
    <w:rsid w:val="000F6093"/>
    <w:rsid w:val="00103F65"/>
    <w:rsid w:val="00107FA7"/>
    <w:rsid w:val="001268CF"/>
    <w:rsid w:val="00131AA3"/>
    <w:rsid w:val="00131B45"/>
    <w:rsid w:val="00132B6C"/>
    <w:rsid w:val="00134E4B"/>
    <w:rsid w:val="00135BA7"/>
    <w:rsid w:val="00137312"/>
    <w:rsid w:val="001415C4"/>
    <w:rsid w:val="00150E15"/>
    <w:rsid w:val="00151063"/>
    <w:rsid w:val="001535B1"/>
    <w:rsid w:val="00156EE5"/>
    <w:rsid w:val="00156F30"/>
    <w:rsid w:val="00161532"/>
    <w:rsid w:val="001736A3"/>
    <w:rsid w:val="00180D25"/>
    <w:rsid w:val="00182901"/>
    <w:rsid w:val="00183106"/>
    <w:rsid w:val="0019455E"/>
    <w:rsid w:val="00194C54"/>
    <w:rsid w:val="001951F1"/>
    <w:rsid w:val="0019620A"/>
    <w:rsid w:val="001A060B"/>
    <w:rsid w:val="001A2D40"/>
    <w:rsid w:val="001B318A"/>
    <w:rsid w:val="001B4002"/>
    <w:rsid w:val="001B63DE"/>
    <w:rsid w:val="001C584F"/>
    <w:rsid w:val="001D24FA"/>
    <w:rsid w:val="001D2CEA"/>
    <w:rsid w:val="001D3294"/>
    <w:rsid w:val="001D6EE8"/>
    <w:rsid w:val="001D7EAD"/>
    <w:rsid w:val="001E136C"/>
    <w:rsid w:val="001E275F"/>
    <w:rsid w:val="001E6AF2"/>
    <w:rsid w:val="001E7630"/>
    <w:rsid w:val="001E7967"/>
    <w:rsid w:val="001F2F28"/>
    <w:rsid w:val="001F6973"/>
    <w:rsid w:val="001F6FF0"/>
    <w:rsid w:val="002011B6"/>
    <w:rsid w:val="00201CDD"/>
    <w:rsid w:val="002135A6"/>
    <w:rsid w:val="00214B8D"/>
    <w:rsid w:val="0022395B"/>
    <w:rsid w:val="00230CB7"/>
    <w:rsid w:val="00234D4F"/>
    <w:rsid w:val="002444B6"/>
    <w:rsid w:val="0024752B"/>
    <w:rsid w:val="0024753F"/>
    <w:rsid w:val="00252AA1"/>
    <w:rsid w:val="00255207"/>
    <w:rsid w:val="00255A51"/>
    <w:rsid w:val="002608DC"/>
    <w:rsid w:val="00266030"/>
    <w:rsid w:val="00273F0B"/>
    <w:rsid w:val="00275F53"/>
    <w:rsid w:val="002843C0"/>
    <w:rsid w:val="002A50FA"/>
    <w:rsid w:val="002A5467"/>
    <w:rsid w:val="002A7166"/>
    <w:rsid w:val="002E5894"/>
    <w:rsid w:val="002E791D"/>
    <w:rsid w:val="002F5D05"/>
    <w:rsid w:val="00300051"/>
    <w:rsid w:val="00300E3D"/>
    <w:rsid w:val="00303060"/>
    <w:rsid w:val="0030498A"/>
    <w:rsid w:val="003155AB"/>
    <w:rsid w:val="00315E21"/>
    <w:rsid w:val="00316658"/>
    <w:rsid w:val="003205B2"/>
    <w:rsid w:val="00323636"/>
    <w:rsid w:val="00323744"/>
    <w:rsid w:val="003276DE"/>
    <w:rsid w:val="003325F2"/>
    <w:rsid w:val="003336D5"/>
    <w:rsid w:val="003362DA"/>
    <w:rsid w:val="00337DC2"/>
    <w:rsid w:val="00341D43"/>
    <w:rsid w:val="00345421"/>
    <w:rsid w:val="003714B4"/>
    <w:rsid w:val="00374EF7"/>
    <w:rsid w:val="0038003A"/>
    <w:rsid w:val="003815FB"/>
    <w:rsid w:val="00386F44"/>
    <w:rsid w:val="0039232E"/>
    <w:rsid w:val="00393EA2"/>
    <w:rsid w:val="00395F9C"/>
    <w:rsid w:val="003B0067"/>
    <w:rsid w:val="003B1305"/>
    <w:rsid w:val="003B42F6"/>
    <w:rsid w:val="003C2179"/>
    <w:rsid w:val="003C6F60"/>
    <w:rsid w:val="003C776E"/>
    <w:rsid w:val="003D1B23"/>
    <w:rsid w:val="003D46CE"/>
    <w:rsid w:val="003D6338"/>
    <w:rsid w:val="003E2D3A"/>
    <w:rsid w:val="003E31CF"/>
    <w:rsid w:val="003F2B98"/>
    <w:rsid w:val="00401750"/>
    <w:rsid w:val="0040513C"/>
    <w:rsid w:val="00414CDB"/>
    <w:rsid w:val="004175C7"/>
    <w:rsid w:val="00420FDE"/>
    <w:rsid w:val="00432298"/>
    <w:rsid w:val="004325F9"/>
    <w:rsid w:val="004408C7"/>
    <w:rsid w:val="004414E8"/>
    <w:rsid w:val="004436AF"/>
    <w:rsid w:val="00454878"/>
    <w:rsid w:val="00461322"/>
    <w:rsid w:val="00466924"/>
    <w:rsid w:val="00475404"/>
    <w:rsid w:val="004902BD"/>
    <w:rsid w:val="00491D77"/>
    <w:rsid w:val="00492DA2"/>
    <w:rsid w:val="004B1A26"/>
    <w:rsid w:val="004C087B"/>
    <w:rsid w:val="004C4098"/>
    <w:rsid w:val="004D043F"/>
    <w:rsid w:val="004D2975"/>
    <w:rsid w:val="004D444D"/>
    <w:rsid w:val="004E2F8F"/>
    <w:rsid w:val="004E3389"/>
    <w:rsid w:val="004E55D0"/>
    <w:rsid w:val="004F1480"/>
    <w:rsid w:val="004F33E2"/>
    <w:rsid w:val="00502061"/>
    <w:rsid w:val="00504B1F"/>
    <w:rsid w:val="0051268A"/>
    <w:rsid w:val="00514A0A"/>
    <w:rsid w:val="00532BFB"/>
    <w:rsid w:val="005341F5"/>
    <w:rsid w:val="00535960"/>
    <w:rsid w:val="00535A4D"/>
    <w:rsid w:val="00535CFB"/>
    <w:rsid w:val="005515F7"/>
    <w:rsid w:val="00556F5C"/>
    <w:rsid w:val="00565FCC"/>
    <w:rsid w:val="00570AB7"/>
    <w:rsid w:val="00576B6A"/>
    <w:rsid w:val="00577F00"/>
    <w:rsid w:val="005825D1"/>
    <w:rsid w:val="00583467"/>
    <w:rsid w:val="00584B20"/>
    <w:rsid w:val="00594905"/>
    <w:rsid w:val="00596E4C"/>
    <w:rsid w:val="005A0318"/>
    <w:rsid w:val="005A23C3"/>
    <w:rsid w:val="005B00C7"/>
    <w:rsid w:val="005B3267"/>
    <w:rsid w:val="005B5D75"/>
    <w:rsid w:val="005B7142"/>
    <w:rsid w:val="005C37CC"/>
    <w:rsid w:val="005C5F4C"/>
    <w:rsid w:val="005D06DB"/>
    <w:rsid w:val="005D29FF"/>
    <w:rsid w:val="005D57C4"/>
    <w:rsid w:val="005F3218"/>
    <w:rsid w:val="006115B9"/>
    <w:rsid w:val="00621D6F"/>
    <w:rsid w:val="00625BF4"/>
    <w:rsid w:val="006262ED"/>
    <w:rsid w:val="00630245"/>
    <w:rsid w:val="00636885"/>
    <w:rsid w:val="006408FB"/>
    <w:rsid w:val="00657814"/>
    <w:rsid w:val="006638D8"/>
    <w:rsid w:val="00680E0D"/>
    <w:rsid w:val="00682704"/>
    <w:rsid w:val="00687189"/>
    <w:rsid w:val="00692102"/>
    <w:rsid w:val="00695939"/>
    <w:rsid w:val="006A04AB"/>
    <w:rsid w:val="006A05BE"/>
    <w:rsid w:val="006A31C3"/>
    <w:rsid w:val="006A3C2C"/>
    <w:rsid w:val="006A555C"/>
    <w:rsid w:val="006A757E"/>
    <w:rsid w:val="006C1A35"/>
    <w:rsid w:val="006C5626"/>
    <w:rsid w:val="006C7916"/>
    <w:rsid w:val="006D06AC"/>
    <w:rsid w:val="006D112B"/>
    <w:rsid w:val="006D2DCE"/>
    <w:rsid w:val="006D593A"/>
    <w:rsid w:val="006D6B7E"/>
    <w:rsid w:val="006D6CF1"/>
    <w:rsid w:val="006E026E"/>
    <w:rsid w:val="006F2A1C"/>
    <w:rsid w:val="00714721"/>
    <w:rsid w:val="0071693B"/>
    <w:rsid w:val="00717A66"/>
    <w:rsid w:val="007223D2"/>
    <w:rsid w:val="00722BA9"/>
    <w:rsid w:val="00723CEA"/>
    <w:rsid w:val="00726E11"/>
    <w:rsid w:val="00747F2D"/>
    <w:rsid w:val="00750246"/>
    <w:rsid w:val="00760C4A"/>
    <w:rsid w:val="00773E12"/>
    <w:rsid w:val="00783550"/>
    <w:rsid w:val="007A30FE"/>
    <w:rsid w:val="007A33BC"/>
    <w:rsid w:val="007A4528"/>
    <w:rsid w:val="007B3C9C"/>
    <w:rsid w:val="007C0397"/>
    <w:rsid w:val="007C05A9"/>
    <w:rsid w:val="007C2038"/>
    <w:rsid w:val="007D3BB1"/>
    <w:rsid w:val="007E1487"/>
    <w:rsid w:val="007F0973"/>
    <w:rsid w:val="007F1E2F"/>
    <w:rsid w:val="007F39B2"/>
    <w:rsid w:val="007F4566"/>
    <w:rsid w:val="008009A8"/>
    <w:rsid w:val="0080346E"/>
    <w:rsid w:val="0080582E"/>
    <w:rsid w:val="008175EA"/>
    <w:rsid w:val="00820902"/>
    <w:rsid w:val="008239C9"/>
    <w:rsid w:val="00823E0D"/>
    <w:rsid w:val="00830C10"/>
    <w:rsid w:val="00830F77"/>
    <w:rsid w:val="00835312"/>
    <w:rsid w:val="00835E8D"/>
    <w:rsid w:val="00847A17"/>
    <w:rsid w:val="00850B84"/>
    <w:rsid w:val="00860DA1"/>
    <w:rsid w:val="008646EB"/>
    <w:rsid w:val="008701CF"/>
    <w:rsid w:val="00885035"/>
    <w:rsid w:val="00890084"/>
    <w:rsid w:val="00892C33"/>
    <w:rsid w:val="00894770"/>
    <w:rsid w:val="008A0BEE"/>
    <w:rsid w:val="008A162D"/>
    <w:rsid w:val="008B0411"/>
    <w:rsid w:val="008B5510"/>
    <w:rsid w:val="008C392F"/>
    <w:rsid w:val="008C4463"/>
    <w:rsid w:val="008C5307"/>
    <w:rsid w:val="008D2E98"/>
    <w:rsid w:val="008D5A5B"/>
    <w:rsid w:val="008E50B2"/>
    <w:rsid w:val="008F0CDF"/>
    <w:rsid w:val="008F287D"/>
    <w:rsid w:val="008F45BB"/>
    <w:rsid w:val="00904646"/>
    <w:rsid w:val="00922744"/>
    <w:rsid w:val="00926A8B"/>
    <w:rsid w:val="00930894"/>
    <w:rsid w:val="0093119F"/>
    <w:rsid w:val="0094295E"/>
    <w:rsid w:val="00947AF0"/>
    <w:rsid w:val="00950078"/>
    <w:rsid w:val="009562E4"/>
    <w:rsid w:val="00960478"/>
    <w:rsid w:val="009606DC"/>
    <w:rsid w:val="009640AE"/>
    <w:rsid w:val="00964D2C"/>
    <w:rsid w:val="009709FC"/>
    <w:rsid w:val="00983DED"/>
    <w:rsid w:val="00984DE4"/>
    <w:rsid w:val="0099087D"/>
    <w:rsid w:val="00993987"/>
    <w:rsid w:val="009A41EB"/>
    <w:rsid w:val="009A5E22"/>
    <w:rsid w:val="009B3650"/>
    <w:rsid w:val="009B4A76"/>
    <w:rsid w:val="009C2EE6"/>
    <w:rsid w:val="009C7972"/>
    <w:rsid w:val="009D0F97"/>
    <w:rsid w:val="009D483E"/>
    <w:rsid w:val="009D5937"/>
    <w:rsid w:val="009F072F"/>
    <w:rsid w:val="009F601F"/>
    <w:rsid w:val="00A01D0C"/>
    <w:rsid w:val="00A05E75"/>
    <w:rsid w:val="00A145D4"/>
    <w:rsid w:val="00A16C8B"/>
    <w:rsid w:val="00A214DC"/>
    <w:rsid w:val="00A263D5"/>
    <w:rsid w:val="00A3014C"/>
    <w:rsid w:val="00A30668"/>
    <w:rsid w:val="00A30977"/>
    <w:rsid w:val="00A339A0"/>
    <w:rsid w:val="00A34D32"/>
    <w:rsid w:val="00A34D5B"/>
    <w:rsid w:val="00A35976"/>
    <w:rsid w:val="00A45AA9"/>
    <w:rsid w:val="00A53BEB"/>
    <w:rsid w:val="00A54300"/>
    <w:rsid w:val="00A5744F"/>
    <w:rsid w:val="00A71D63"/>
    <w:rsid w:val="00A857D9"/>
    <w:rsid w:val="00A97BFD"/>
    <w:rsid w:val="00AA48E7"/>
    <w:rsid w:val="00AA4F22"/>
    <w:rsid w:val="00AA5E06"/>
    <w:rsid w:val="00AA7542"/>
    <w:rsid w:val="00AC1B71"/>
    <w:rsid w:val="00AD22B9"/>
    <w:rsid w:val="00AD437E"/>
    <w:rsid w:val="00AD4EB1"/>
    <w:rsid w:val="00AE1AC4"/>
    <w:rsid w:val="00AE49D1"/>
    <w:rsid w:val="00AE5297"/>
    <w:rsid w:val="00AF36EF"/>
    <w:rsid w:val="00AF7641"/>
    <w:rsid w:val="00B020CE"/>
    <w:rsid w:val="00B03E4D"/>
    <w:rsid w:val="00B0618E"/>
    <w:rsid w:val="00B1221D"/>
    <w:rsid w:val="00B13486"/>
    <w:rsid w:val="00B1468C"/>
    <w:rsid w:val="00B151E3"/>
    <w:rsid w:val="00B210D6"/>
    <w:rsid w:val="00B3241B"/>
    <w:rsid w:val="00B36A75"/>
    <w:rsid w:val="00B624D7"/>
    <w:rsid w:val="00B72222"/>
    <w:rsid w:val="00B74B1C"/>
    <w:rsid w:val="00B81626"/>
    <w:rsid w:val="00BB01A9"/>
    <w:rsid w:val="00BC7B19"/>
    <w:rsid w:val="00BD1629"/>
    <w:rsid w:val="00BD36F7"/>
    <w:rsid w:val="00BD4939"/>
    <w:rsid w:val="00BD771B"/>
    <w:rsid w:val="00BD7B47"/>
    <w:rsid w:val="00BF2AF3"/>
    <w:rsid w:val="00BF51D6"/>
    <w:rsid w:val="00C03D3D"/>
    <w:rsid w:val="00C0663B"/>
    <w:rsid w:val="00C078B5"/>
    <w:rsid w:val="00C1060D"/>
    <w:rsid w:val="00C10E44"/>
    <w:rsid w:val="00C11F2A"/>
    <w:rsid w:val="00C15716"/>
    <w:rsid w:val="00C34EAE"/>
    <w:rsid w:val="00C440D0"/>
    <w:rsid w:val="00C47176"/>
    <w:rsid w:val="00C52E90"/>
    <w:rsid w:val="00C55D77"/>
    <w:rsid w:val="00C65BC4"/>
    <w:rsid w:val="00C65C4F"/>
    <w:rsid w:val="00C66AF8"/>
    <w:rsid w:val="00C71EA9"/>
    <w:rsid w:val="00C72E1F"/>
    <w:rsid w:val="00C77DDF"/>
    <w:rsid w:val="00C83076"/>
    <w:rsid w:val="00C8434E"/>
    <w:rsid w:val="00C85C8F"/>
    <w:rsid w:val="00C877A3"/>
    <w:rsid w:val="00C917F2"/>
    <w:rsid w:val="00C97491"/>
    <w:rsid w:val="00CA2AB0"/>
    <w:rsid w:val="00CA7480"/>
    <w:rsid w:val="00CB2B44"/>
    <w:rsid w:val="00CB390A"/>
    <w:rsid w:val="00CC1CF4"/>
    <w:rsid w:val="00CC551B"/>
    <w:rsid w:val="00CC7F6C"/>
    <w:rsid w:val="00CD75D0"/>
    <w:rsid w:val="00CE53B4"/>
    <w:rsid w:val="00CF127C"/>
    <w:rsid w:val="00CF40DC"/>
    <w:rsid w:val="00CF77A6"/>
    <w:rsid w:val="00CF7A0F"/>
    <w:rsid w:val="00D008CB"/>
    <w:rsid w:val="00D01113"/>
    <w:rsid w:val="00D05DB0"/>
    <w:rsid w:val="00D14D9E"/>
    <w:rsid w:val="00D158AF"/>
    <w:rsid w:val="00D16CB5"/>
    <w:rsid w:val="00D209A9"/>
    <w:rsid w:val="00D2464A"/>
    <w:rsid w:val="00D36A7F"/>
    <w:rsid w:val="00D3748E"/>
    <w:rsid w:val="00D44BC9"/>
    <w:rsid w:val="00D47187"/>
    <w:rsid w:val="00D47C78"/>
    <w:rsid w:val="00D54241"/>
    <w:rsid w:val="00D544E0"/>
    <w:rsid w:val="00D5613B"/>
    <w:rsid w:val="00D57B81"/>
    <w:rsid w:val="00D75E7E"/>
    <w:rsid w:val="00D90976"/>
    <w:rsid w:val="00D95AD0"/>
    <w:rsid w:val="00DA35A6"/>
    <w:rsid w:val="00DB1800"/>
    <w:rsid w:val="00DB7356"/>
    <w:rsid w:val="00DB7893"/>
    <w:rsid w:val="00DC0D8D"/>
    <w:rsid w:val="00DC451B"/>
    <w:rsid w:val="00DD0A4E"/>
    <w:rsid w:val="00DD174C"/>
    <w:rsid w:val="00DD7D0F"/>
    <w:rsid w:val="00DE0788"/>
    <w:rsid w:val="00E0073D"/>
    <w:rsid w:val="00E0358F"/>
    <w:rsid w:val="00E10C12"/>
    <w:rsid w:val="00E1269A"/>
    <w:rsid w:val="00E15800"/>
    <w:rsid w:val="00E21E3A"/>
    <w:rsid w:val="00E260FC"/>
    <w:rsid w:val="00E27BDA"/>
    <w:rsid w:val="00E3260C"/>
    <w:rsid w:val="00E41BAC"/>
    <w:rsid w:val="00E45358"/>
    <w:rsid w:val="00E51D41"/>
    <w:rsid w:val="00E51D9F"/>
    <w:rsid w:val="00E5766A"/>
    <w:rsid w:val="00E8170E"/>
    <w:rsid w:val="00E9670E"/>
    <w:rsid w:val="00EA4DA8"/>
    <w:rsid w:val="00EA6502"/>
    <w:rsid w:val="00EB5662"/>
    <w:rsid w:val="00EC077C"/>
    <w:rsid w:val="00EC5F26"/>
    <w:rsid w:val="00ED2347"/>
    <w:rsid w:val="00ED3F55"/>
    <w:rsid w:val="00ED4717"/>
    <w:rsid w:val="00ED7DAC"/>
    <w:rsid w:val="00EE350B"/>
    <w:rsid w:val="00EE6C91"/>
    <w:rsid w:val="00EF0685"/>
    <w:rsid w:val="00EF398B"/>
    <w:rsid w:val="00F038BE"/>
    <w:rsid w:val="00F07798"/>
    <w:rsid w:val="00F118C6"/>
    <w:rsid w:val="00F31196"/>
    <w:rsid w:val="00F36128"/>
    <w:rsid w:val="00F36194"/>
    <w:rsid w:val="00F40E7A"/>
    <w:rsid w:val="00F43B08"/>
    <w:rsid w:val="00F55FB6"/>
    <w:rsid w:val="00F65D2E"/>
    <w:rsid w:val="00F66DF9"/>
    <w:rsid w:val="00F7006A"/>
    <w:rsid w:val="00F73A8B"/>
    <w:rsid w:val="00F7645E"/>
    <w:rsid w:val="00F766E3"/>
    <w:rsid w:val="00F77C12"/>
    <w:rsid w:val="00F9685F"/>
    <w:rsid w:val="00FA12CB"/>
    <w:rsid w:val="00FA4616"/>
    <w:rsid w:val="00FA6F51"/>
    <w:rsid w:val="00FB0E84"/>
    <w:rsid w:val="00FD1CD3"/>
    <w:rsid w:val="00FD65B5"/>
    <w:rsid w:val="00FE6855"/>
    <w:rsid w:val="00FE704B"/>
    <w:rsid w:val="00FF1B4C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3E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471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40E7A"/>
    <w:pPr>
      <w:keepNext/>
      <w:jc w:val="both"/>
      <w:outlineLvl w:val="2"/>
    </w:pPr>
    <w:rPr>
      <w:sz w:val="28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D483E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D4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9D483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9D48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40E7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4">
    <w:name w:val="Body Text"/>
    <w:basedOn w:val="a"/>
    <w:link w:val="a5"/>
    <w:unhideWhenUsed/>
    <w:rsid w:val="00ED7DAC"/>
    <w:pPr>
      <w:spacing w:after="120"/>
    </w:pPr>
  </w:style>
  <w:style w:type="character" w:customStyle="1" w:styleId="a5">
    <w:name w:val="Основной текст Знак"/>
    <w:basedOn w:val="a0"/>
    <w:link w:val="a4"/>
    <w:rsid w:val="00ED7DAC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31">
    <w:name w:val="Body Text Indent 3"/>
    <w:basedOn w:val="a"/>
    <w:link w:val="32"/>
    <w:unhideWhenUsed/>
    <w:rsid w:val="00ED7D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D7D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7D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D7D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D7DAC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D7DAC"/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ED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E6C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6C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30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A3014C"/>
    <w:pPr>
      <w:ind w:left="720"/>
      <w:contextualSpacing/>
    </w:pPr>
  </w:style>
  <w:style w:type="paragraph" w:customStyle="1" w:styleId="ConsPlusCell">
    <w:name w:val="ConsPlusCell"/>
    <w:uiPriority w:val="99"/>
    <w:rsid w:val="00FE7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FE704B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FE704B"/>
    <w:rPr>
      <w:rFonts w:ascii="Arial" w:eastAsia="Times New Roman" w:hAnsi="Arial" w:cs="Arial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FE704B"/>
    <w:rPr>
      <w:i/>
      <w:iCs/>
    </w:rPr>
  </w:style>
  <w:style w:type="paragraph" w:styleId="33">
    <w:name w:val="Body Text 3"/>
    <w:basedOn w:val="a"/>
    <w:link w:val="34"/>
    <w:uiPriority w:val="99"/>
    <w:semiHidden/>
    <w:unhideWhenUsed/>
    <w:rsid w:val="00BD162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D16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94295E"/>
    <w:pPr>
      <w:spacing w:before="33" w:after="33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pple-converted-space">
    <w:name w:val="apple-converted-space"/>
    <w:basedOn w:val="a0"/>
    <w:rsid w:val="00502061"/>
  </w:style>
  <w:style w:type="character" w:customStyle="1" w:styleId="search-word">
    <w:name w:val="search-word"/>
    <w:basedOn w:val="a0"/>
    <w:rsid w:val="00502061"/>
  </w:style>
  <w:style w:type="paragraph" w:customStyle="1" w:styleId="ConsPlusNonformat">
    <w:name w:val="ConsPlusNonformat"/>
    <w:rsid w:val="00D374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E51D9F"/>
  </w:style>
  <w:style w:type="paragraph" w:customStyle="1" w:styleId="12">
    <w:name w:val="Абзац списка1"/>
    <w:basedOn w:val="a"/>
    <w:rsid w:val="00E51D9F"/>
    <w:pPr>
      <w:widowControl w:val="0"/>
      <w:autoSpaceDE w:val="0"/>
      <w:autoSpaceDN w:val="0"/>
      <w:adjustRightInd w:val="0"/>
      <w:ind w:left="720"/>
    </w:pPr>
    <w:rPr>
      <w:rFonts w:ascii="Arial" w:eastAsia="Calibri" w:hAnsi="Arial" w:cs="Arial"/>
      <w:sz w:val="24"/>
      <w:szCs w:val="24"/>
    </w:rPr>
  </w:style>
  <w:style w:type="character" w:styleId="af0">
    <w:name w:val="page number"/>
    <w:basedOn w:val="a0"/>
    <w:rsid w:val="00E51D9F"/>
  </w:style>
  <w:style w:type="numbering" w:customStyle="1" w:styleId="23">
    <w:name w:val="Нет списка2"/>
    <w:next w:val="a2"/>
    <w:semiHidden/>
    <w:rsid w:val="00E51D9F"/>
  </w:style>
  <w:style w:type="character" w:customStyle="1" w:styleId="10">
    <w:name w:val="Заголовок 1 Знак"/>
    <w:basedOn w:val="a0"/>
    <w:link w:val="1"/>
    <w:uiPriority w:val="9"/>
    <w:rsid w:val="00C471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310">
    <w:name w:val="Основной текст 31"/>
    <w:basedOn w:val="a"/>
    <w:rsid w:val="00CF40DC"/>
    <w:rPr>
      <w:sz w:val="28"/>
      <w:szCs w:val="24"/>
    </w:rPr>
  </w:style>
  <w:style w:type="paragraph" w:customStyle="1" w:styleId="s1">
    <w:name w:val="s_1"/>
    <w:basedOn w:val="a"/>
    <w:rsid w:val="003C6F60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Заголовок статьи"/>
    <w:basedOn w:val="a"/>
    <w:next w:val="a"/>
    <w:uiPriority w:val="99"/>
    <w:rsid w:val="00135BA7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2">
    <w:name w:val="Прижатый влево"/>
    <w:basedOn w:val="a"/>
    <w:next w:val="a"/>
    <w:uiPriority w:val="99"/>
    <w:rsid w:val="007A33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styleId="af3">
    <w:name w:val="Hyperlink"/>
    <w:uiPriority w:val="99"/>
    <w:semiHidden/>
    <w:unhideWhenUsed/>
    <w:rsid w:val="005B00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3E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471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40E7A"/>
    <w:pPr>
      <w:keepNext/>
      <w:jc w:val="both"/>
      <w:outlineLvl w:val="2"/>
    </w:pPr>
    <w:rPr>
      <w:sz w:val="28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D7DAC"/>
    <w:pPr>
      <w:keepNext/>
      <w:keepLines/>
      <w:widowControl w:val="0"/>
      <w:autoSpaceDE w:val="0"/>
      <w:autoSpaceDN w:val="0"/>
      <w:adjustRightInd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9D483E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D4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9D483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9D48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40E7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4">
    <w:name w:val="Body Text"/>
    <w:basedOn w:val="a"/>
    <w:link w:val="a5"/>
    <w:unhideWhenUsed/>
    <w:rsid w:val="00ED7DAC"/>
    <w:pPr>
      <w:spacing w:after="120"/>
    </w:pPr>
  </w:style>
  <w:style w:type="character" w:customStyle="1" w:styleId="a5">
    <w:name w:val="Основной текст Знак"/>
    <w:basedOn w:val="a0"/>
    <w:link w:val="a4"/>
    <w:rsid w:val="00ED7DAC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31">
    <w:name w:val="Body Text Indent 3"/>
    <w:basedOn w:val="a"/>
    <w:link w:val="32"/>
    <w:unhideWhenUsed/>
    <w:rsid w:val="00ED7D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D7D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7D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D7D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D7DAC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D7DAC"/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ED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E6C9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6C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30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A3014C"/>
    <w:pPr>
      <w:ind w:left="720"/>
      <w:contextualSpacing/>
    </w:pPr>
  </w:style>
  <w:style w:type="paragraph" w:customStyle="1" w:styleId="ConsPlusCell">
    <w:name w:val="ConsPlusCell"/>
    <w:uiPriority w:val="99"/>
    <w:rsid w:val="00FE70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FE704B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E70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FE704B"/>
    <w:rPr>
      <w:rFonts w:ascii="Arial" w:eastAsia="Times New Roman" w:hAnsi="Arial" w:cs="Arial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FE704B"/>
    <w:rPr>
      <w:i/>
      <w:iCs/>
    </w:rPr>
  </w:style>
  <w:style w:type="paragraph" w:styleId="33">
    <w:name w:val="Body Text 3"/>
    <w:basedOn w:val="a"/>
    <w:link w:val="34"/>
    <w:uiPriority w:val="99"/>
    <w:semiHidden/>
    <w:unhideWhenUsed/>
    <w:rsid w:val="00BD162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D16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94295E"/>
    <w:pPr>
      <w:spacing w:before="33" w:after="33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pple-converted-space">
    <w:name w:val="apple-converted-space"/>
    <w:basedOn w:val="a0"/>
    <w:rsid w:val="00502061"/>
  </w:style>
  <w:style w:type="character" w:customStyle="1" w:styleId="search-word">
    <w:name w:val="search-word"/>
    <w:basedOn w:val="a0"/>
    <w:rsid w:val="00502061"/>
  </w:style>
  <w:style w:type="paragraph" w:customStyle="1" w:styleId="ConsPlusNonformat">
    <w:name w:val="ConsPlusNonformat"/>
    <w:rsid w:val="00D374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E51D9F"/>
  </w:style>
  <w:style w:type="paragraph" w:customStyle="1" w:styleId="12">
    <w:name w:val="Абзац списка1"/>
    <w:basedOn w:val="a"/>
    <w:rsid w:val="00E51D9F"/>
    <w:pPr>
      <w:widowControl w:val="0"/>
      <w:autoSpaceDE w:val="0"/>
      <w:autoSpaceDN w:val="0"/>
      <w:adjustRightInd w:val="0"/>
      <w:ind w:left="720"/>
    </w:pPr>
    <w:rPr>
      <w:rFonts w:ascii="Arial" w:eastAsia="Calibri" w:hAnsi="Arial" w:cs="Arial"/>
      <w:sz w:val="24"/>
      <w:szCs w:val="24"/>
    </w:rPr>
  </w:style>
  <w:style w:type="character" w:styleId="af0">
    <w:name w:val="page number"/>
    <w:basedOn w:val="a0"/>
    <w:rsid w:val="00E51D9F"/>
  </w:style>
  <w:style w:type="numbering" w:customStyle="1" w:styleId="23">
    <w:name w:val="Нет списка2"/>
    <w:next w:val="a2"/>
    <w:semiHidden/>
    <w:rsid w:val="00E51D9F"/>
  </w:style>
  <w:style w:type="character" w:customStyle="1" w:styleId="10">
    <w:name w:val="Заголовок 1 Знак"/>
    <w:basedOn w:val="a0"/>
    <w:link w:val="1"/>
    <w:uiPriority w:val="9"/>
    <w:rsid w:val="00C471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310">
    <w:name w:val="Основной текст 31"/>
    <w:basedOn w:val="a"/>
    <w:rsid w:val="00CF40DC"/>
    <w:rPr>
      <w:sz w:val="28"/>
      <w:szCs w:val="24"/>
    </w:rPr>
  </w:style>
  <w:style w:type="paragraph" w:customStyle="1" w:styleId="s1">
    <w:name w:val="s_1"/>
    <w:basedOn w:val="a"/>
    <w:rsid w:val="003C6F60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Заголовок статьи"/>
    <w:basedOn w:val="a"/>
    <w:next w:val="a"/>
    <w:uiPriority w:val="99"/>
    <w:rsid w:val="00135BA7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2">
    <w:name w:val="Прижатый влево"/>
    <w:basedOn w:val="a"/>
    <w:next w:val="a"/>
    <w:uiPriority w:val="99"/>
    <w:rsid w:val="007A33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styleId="af3">
    <w:name w:val="Hyperlink"/>
    <w:uiPriority w:val="99"/>
    <w:semiHidden/>
    <w:unhideWhenUsed/>
    <w:rsid w:val="005B00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8827096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35206.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8827096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msurgut.ru/files/materials/files/%D0%BE%D1%82_08.06.15___718-V_%D0%94%D0%93_%D0%A1%D1%82%D1%80%D0%B0%D1%82%D0%B5%D0%B3%D0%B8%D1%8F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18A73-F4C7-452E-8A26-F9720FE1A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17</Pages>
  <Words>6396</Words>
  <Characters>36462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Галина Михайловна</dc:creator>
  <cp:lastModifiedBy>Фидлер Анна Сергеевна</cp:lastModifiedBy>
  <cp:revision>10</cp:revision>
  <cp:lastPrinted>2016-08-10T03:40:00Z</cp:lastPrinted>
  <dcterms:created xsi:type="dcterms:W3CDTF">2016-07-07T14:15:00Z</dcterms:created>
  <dcterms:modified xsi:type="dcterms:W3CDTF">2016-08-29T11:11:00Z</dcterms:modified>
</cp:coreProperties>
</file>